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EF0B" w14:textId="352A2F3C" w:rsidR="00500519" w:rsidRPr="009F0C70" w:rsidRDefault="00500519" w:rsidP="000A0F2C">
      <w:pPr>
        <w:spacing w:before="100" w:beforeAutospacing="1" w:after="100" w:afterAutospacing="1"/>
        <w:jc w:val="center"/>
        <w:rPr>
          <w:rFonts w:ascii="Calisto MT" w:hAnsi="Calisto MT"/>
          <w:b/>
          <w:bCs/>
          <w:sz w:val="24"/>
          <w:szCs w:val="24"/>
        </w:rPr>
      </w:pPr>
      <w:r w:rsidRPr="009F0C70">
        <w:rPr>
          <w:rFonts w:ascii="Calisto MT" w:hAnsi="Calisto MT"/>
          <w:b/>
          <w:bCs/>
          <w:sz w:val="24"/>
          <w:szCs w:val="24"/>
        </w:rPr>
        <w:t>LEI Nº 5.</w:t>
      </w:r>
      <w:r w:rsidR="009F0C70" w:rsidRPr="009F0C70">
        <w:rPr>
          <w:rFonts w:ascii="Calisto MT" w:hAnsi="Calisto MT"/>
          <w:b/>
          <w:bCs/>
          <w:sz w:val="24"/>
          <w:szCs w:val="24"/>
        </w:rPr>
        <w:t>4</w:t>
      </w:r>
      <w:r w:rsidR="00E42609">
        <w:rPr>
          <w:rFonts w:ascii="Calisto MT" w:hAnsi="Calisto MT"/>
          <w:b/>
          <w:bCs/>
          <w:sz w:val="24"/>
          <w:szCs w:val="24"/>
        </w:rPr>
        <w:t>15</w:t>
      </w:r>
      <w:r w:rsidRPr="009F0C70">
        <w:rPr>
          <w:rFonts w:ascii="Calisto MT" w:hAnsi="Calisto MT"/>
          <w:b/>
          <w:bCs/>
          <w:sz w:val="24"/>
          <w:szCs w:val="24"/>
        </w:rPr>
        <w:t xml:space="preserve">, DE </w:t>
      </w:r>
      <w:r w:rsidR="009F0C70" w:rsidRPr="009F0C70">
        <w:rPr>
          <w:rFonts w:ascii="Calisto MT" w:hAnsi="Calisto MT"/>
          <w:b/>
          <w:bCs/>
          <w:sz w:val="24"/>
          <w:szCs w:val="24"/>
        </w:rPr>
        <w:t>24</w:t>
      </w:r>
      <w:r w:rsidRPr="009F0C70">
        <w:rPr>
          <w:rFonts w:ascii="Calisto MT" w:hAnsi="Calisto MT"/>
          <w:b/>
          <w:bCs/>
          <w:sz w:val="24"/>
          <w:szCs w:val="24"/>
        </w:rPr>
        <w:t xml:space="preserve"> DE </w:t>
      </w:r>
      <w:r w:rsidR="009F0C70" w:rsidRPr="009F0C70">
        <w:rPr>
          <w:rFonts w:ascii="Calisto MT" w:hAnsi="Calisto MT"/>
          <w:b/>
          <w:bCs/>
          <w:sz w:val="24"/>
          <w:szCs w:val="24"/>
        </w:rPr>
        <w:t>ABRIL</w:t>
      </w:r>
      <w:r w:rsidRPr="009F0C70">
        <w:rPr>
          <w:rFonts w:ascii="Calisto MT" w:hAnsi="Calisto MT"/>
          <w:b/>
          <w:bCs/>
          <w:sz w:val="24"/>
          <w:szCs w:val="24"/>
        </w:rPr>
        <w:t xml:space="preserve"> DE 2026</w:t>
      </w:r>
    </w:p>
    <w:p w14:paraId="692467B9" w14:textId="77777777" w:rsidR="000A0F2C" w:rsidRDefault="000A0F2C" w:rsidP="009F0C70">
      <w:pPr>
        <w:spacing w:before="100" w:beforeAutospacing="1" w:after="100" w:afterAutospacing="1"/>
        <w:ind w:left="4536"/>
        <w:jc w:val="both"/>
        <w:rPr>
          <w:rFonts w:ascii="Calisto MT" w:hAnsi="Calisto MT"/>
          <w:i/>
          <w:iCs/>
          <w:sz w:val="22"/>
          <w:szCs w:val="22"/>
        </w:rPr>
      </w:pPr>
    </w:p>
    <w:p w14:paraId="53FCFAF6" w14:textId="63CC28B0" w:rsidR="00986D16" w:rsidRPr="00E42609" w:rsidRDefault="00E42609" w:rsidP="00E42609">
      <w:pPr>
        <w:ind w:left="2552"/>
        <w:jc w:val="both"/>
        <w:rPr>
          <w:rFonts w:ascii="Calisto MT" w:hAnsi="Calisto MT" w:cs="Arial"/>
          <w:i/>
          <w:iCs/>
          <w:sz w:val="26"/>
          <w:szCs w:val="26"/>
        </w:rPr>
      </w:pPr>
      <w:r w:rsidRPr="00E42609">
        <w:rPr>
          <w:rFonts w:ascii="Calisto MT" w:hAnsi="Calisto MT" w:cs="Arial"/>
          <w:bCs/>
          <w:i/>
          <w:iCs/>
          <w:color w:val="000000"/>
          <w:sz w:val="26"/>
          <w:szCs w:val="26"/>
        </w:rPr>
        <w:t>“</w:t>
      </w:r>
      <w:r w:rsidRPr="00E42609">
        <w:rPr>
          <w:rFonts w:ascii="Calisto MT" w:hAnsi="Calisto MT" w:cs="Arial"/>
          <w:i/>
          <w:iCs/>
          <w:sz w:val="26"/>
          <w:szCs w:val="26"/>
        </w:rPr>
        <w:t>Dispõe sobre a concessão de indenização compensatória aos motoristas vinculados ao transporte escolar rural e intermunicipal e dá outras providências</w:t>
      </w:r>
      <w:r w:rsidR="009F0C70" w:rsidRPr="00E42609">
        <w:rPr>
          <w:rFonts w:ascii="Calisto MT" w:hAnsi="Calisto MT"/>
          <w:i/>
          <w:iCs/>
          <w:sz w:val="26"/>
          <w:szCs w:val="26"/>
        </w:rPr>
        <w:t>.”</w:t>
      </w:r>
    </w:p>
    <w:p w14:paraId="48687F90" w14:textId="77777777" w:rsidR="000A0F2C" w:rsidRPr="009F0C70" w:rsidRDefault="000A0F2C" w:rsidP="009F0C70">
      <w:pPr>
        <w:spacing w:before="100" w:beforeAutospacing="1" w:after="100" w:afterAutospacing="1"/>
        <w:ind w:left="4536"/>
        <w:jc w:val="both"/>
        <w:rPr>
          <w:rFonts w:ascii="Calisto MT" w:hAnsi="Calisto MT"/>
          <w:i/>
          <w:iCs/>
          <w:sz w:val="22"/>
          <w:szCs w:val="22"/>
        </w:rPr>
      </w:pPr>
    </w:p>
    <w:p w14:paraId="6D883A26" w14:textId="77777777" w:rsidR="009F0C70"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JÚLIO FERREIRA DO CARMO</w:t>
      </w:r>
      <w:r w:rsidRPr="009F0C70">
        <w:rPr>
          <w:rFonts w:ascii="Calisto MT" w:hAnsi="Calisto MT"/>
          <w:sz w:val="26"/>
          <w:szCs w:val="26"/>
        </w:rPr>
        <w:t>, Prefeito Municipal de Miguelópolis, Estado de São Paulo, no uso de suas atribuições legais, faz saber que a Câmara Municipal aprovou e ele sanciona e promulga a seguinte Lei:</w:t>
      </w:r>
    </w:p>
    <w:p w14:paraId="514268F3"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1º Fica instituída, no âmbito do Município de Miguelópolis, indenização compensatória de natureza estritamente indenizatória, destinada aos motoristas públicos municipais lotados exclusivamente no transporte escolar que realizarem:</w:t>
      </w:r>
    </w:p>
    <w:p w14:paraId="7BC10BBD"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 – </w:t>
      </w:r>
      <w:proofErr w:type="gramStart"/>
      <w:r w:rsidRPr="00E42609">
        <w:rPr>
          <w:rFonts w:ascii="Calisto MT" w:hAnsi="Calisto MT" w:cs="Arial"/>
          <w:sz w:val="26"/>
          <w:szCs w:val="26"/>
        </w:rPr>
        <w:t>deslocamentos</w:t>
      </w:r>
      <w:proofErr w:type="gramEnd"/>
      <w:r w:rsidRPr="00E42609">
        <w:rPr>
          <w:rFonts w:ascii="Calisto MT" w:hAnsi="Calisto MT" w:cs="Arial"/>
          <w:sz w:val="26"/>
          <w:szCs w:val="26"/>
        </w:rPr>
        <w:t xml:space="preserve"> em áreas rurais para transporte de estudantes;</w:t>
      </w:r>
    </w:p>
    <w:p w14:paraId="37EC4D38" w14:textId="33458984" w:rsidR="00E42609" w:rsidRPr="00E42609" w:rsidRDefault="00E42609" w:rsidP="00E42609">
      <w:pPr>
        <w:spacing w:before="160" w:after="160" w:line="360" w:lineRule="auto"/>
        <w:jc w:val="both"/>
        <w:rPr>
          <w:rFonts w:ascii="Calisto MT" w:hAnsi="Calisto MT" w:cs="Arial"/>
          <w:b/>
          <w:bCs/>
          <w:sz w:val="26"/>
          <w:szCs w:val="26"/>
        </w:rPr>
      </w:pPr>
      <w:r w:rsidRPr="00E42609">
        <w:rPr>
          <w:rFonts w:ascii="Calisto MT" w:hAnsi="Calisto MT" w:cs="Arial"/>
          <w:sz w:val="26"/>
          <w:szCs w:val="26"/>
        </w:rPr>
        <w:t xml:space="preserve">II – </w:t>
      </w:r>
      <w:proofErr w:type="gramStart"/>
      <w:r w:rsidRPr="00E42609">
        <w:rPr>
          <w:rFonts w:ascii="Calisto MT" w:hAnsi="Calisto MT" w:cs="Arial"/>
          <w:sz w:val="26"/>
          <w:szCs w:val="26"/>
        </w:rPr>
        <w:t>viagens</w:t>
      </w:r>
      <w:proofErr w:type="gramEnd"/>
      <w:r w:rsidRPr="00E42609">
        <w:rPr>
          <w:rFonts w:ascii="Calisto MT" w:hAnsi="Calisto MT" w:cs="Arial"/>
          <w:sz w:val="26"/>
          <w:szCs w:val="26"/>
        </w:rPr>
        <w:t xml:space="preserve"> intermunicipais para transporte de alunos universitários</w:t>
      </w:r>
      <w:r>
        <w:rPr>
          <w:rFonts w:ascii="Calisto MT" w:hAnsi="Calisto MT" w:cs="Arial"/>
          <w:sz w:val="26"/>
          <w:szCs w:val="26"/>
        </w:rPr>
        <w:t xml:space="preserve">, cursos técnicos e Educação Especial, nos períodos noturnos e diurnos. </w:t>
      </w:r>
      <w:r w:rsidRPr="00E42609">
        <w:rPr>
          <w:rFonts w:ascii="Calisto MT" w:hAnsi="Calisto MT"/>
          <w:b/>
          <w:bCs/>
          <w:i/>
          <w:iCs/>
          <w:sz w:val="26"/>
          <w:szCs w:val="26"/>
        </w:rPr>
        <w:t xml:space="preserve">(Redação dada por Emenda Modificativa ao Projeto de Lei nº </w:t>
      </w:r>
      <w:r w:rsidRPr="00E42609">
        <w:rPr>
          <w:rFonts w:ascii="Calisto MT" w:hAnsi="Calisto MT"/>
          <w:b/>
          <w:bCs/>
          <w:i/>
          <w:iCs/>
          <w:sz w:val="26"/>
          <w:szCs w:val="26"/>
        </w:rPr>
        <w:t>50</w:t>
      </w:r>
      <w:r w:rsidRPr="00E42609">
        <w:rPr>
          <w:rFonts w:ascii="Calisto MT" w:hAnsi="Calisto MT"/>
          <w:b/>
          <w:bCs/>
          <w:i/>
          <w:iCs/>
          <w:sz w:val="26"/>
          <w:szCs w:val="26"/>
        </w:rPr>
        <w:t>/2026)</w:t>
      </w:r>
    </w:p>
    <w:p w14:paraId="66A9370A"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2º A indenização prevista nesta Lei tem por finalidade compensar:</w:t>
      </w:r>
    </w:p>
    <w:p w14:paraId="04B17A3D"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 – </w:t>
      </w:r>
      <w:proofErr w:type="gramStart"/>
      <w:r w:rsidRPr="00E42609">
        <w:rPr>
          <w:rFonts w:ascii="Calisto MT" w:hAnsi="Calisto MT" w:cs="Arial"/>
          <w:sz w:val="26"/>
          <w:szCs w:val="26"/>
        </w:rPr>
        <w:t>o</w:t>
      </w:r>
      <w:proofErr w:type="gramEnd"/>
      <w:r w:rsidRPr="00E42609">
        <w:rPr>
          <w:rFonts w:ascii="Calisto MT" w:hAnsi="Calisto MT" w:cs="Arial"/>
          <w:sz w:val="26"/>
          <w:szCs w:val="26"/>
        </w:rPr>
        <w:t xml:space="preserve"> desgaste físico e operacional decorrente das condições das vias rurais;</w:t>
      </w:r>
    </w:p>
    <w:p w14:paraId="27AB3673"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II – </w:t>
      </w:r>
      <w:proofErr w:type="gramStart"/>
      <w:r w:rsidRPr="00E42609">
        <w:rPr>
          <w:rFonts w:ascii="Calisto MT" w:hAnsi="Calisto MT" w:cs="Arial"/>
          <w:sz w:val="26"/>
          <w:szCs w:val="26"/>
        </w:rPr>
        <w:t>os</w:t>
      </w:r>
      <w:proofErr w:type="gramEnd"/>
      <w:r w:rsidRPr="00E42609">
        <w:rPr>
          <w:rFonts w:ascii="Calisto MT" w:hAnsi="Calisto MT" w:cs="Arial"/>
          <w:sz w:val="26"/>
          <w:szCs w:val="26"/>
        </w:rPr>
        <w:t xml:space="preserve"> riscos inerentes ao deslocamento noturno e diurno com veículo contendo o transporte de no mínimo 30 estudantes.</w:t>
      </w:r>
    </w:p>
    <w:p w14:paraId="6E54ADC5"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III – as despesas indiretas e condições diferenciadas de execução do serviço fora do perímetro urbano.</w:t>
      </w:r>
    </w:p>
    <w:p w14:paraId="7E5EF674"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3</w:t>
      </w:r>
      <w:proofErr w:type="gramStart"/>
      <w:r w:rsidRPr="00E42609">
        <w:rPr>
          <w:rFonts w:ascii="Calisto MT" w:hAnsi="Calisto MT" w:cs="Arial"/>
          <w:sz w:val="26"/>
          <w:szCs w:val="26"/>
        </w:rPr>
        <w:t>º  A</w:t>
      </w:r>
      <w:proofErr w:type="gramEnd"/>
      <w:r w:rsidRPr="00E42609">
        <w:rPr>
          <w:rFonts w:ascii="Calisto MT" w:hAnsi="Calisto MT" w:cs="Arial"/>
          <w:sz w:val="26"/>
          <w:szCs w:val="26"/>
        </w:rPr>
        <w:t xml:space="preserve"> indenização será concedida mediante o cumprimento cumulativo dos seguintes requisitos:</w:t>
      </w:r>
    </w:p>
    <w:p w14:paraId="1C21BDDF" w14:textId="4F4450FE"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 – </w:t>
      </w:r>
      <w:proofErr w:type="gramStart"/>
      <w:r w:rsidRPr="00E42609">
        <w:rPr>
          <w:rFonts w:ascii="Calisto MT" w:hAnsi="Calisto MT" w:cs="Arial"/>
          <w:sz w:val="26"/>
          <w:szCs w:val="26"/>
        </w:rPr>
        <w:t>efetiva</w:t>
      </w:r>
      <w:proofErr w:type="gramEnd"/>
      <w:r w:rsidRPr="00E42609">
        <w:rPr>
          <w:rFonts w:ascii="Calisto MT" w:hAnsi="Calisto MT" w:cs="Arial"/>
          <w:sz w:val="26"/>
          <w:szCs w:val="26"/>
        </w:rPr>
        <w:t xml:space="preserve"> realização de transporte escolar em área rural em qualquer veículo independentemente do número de alunos transportados, em número de horas além de sua jornada normal diária de trabalho;</w:t>
      </w:r>
    </w:p>
    <w:p w14:paraId="557DE60F"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lastRenderedPageBreak/>
        <w:t xml:space="preserve">II – </w:t>
      </w:r>
      <w:proofErr w:type="gramStart"/>
      <w:r w:rsidRPr="00E42609">
        <w:rPr>
          <w:rFonts w:ascii="Calisto MT" w:hAnsi="Calisto MT" w:cs="Arial"/>
          <w:sz w:val="26"/>
          <w:szCs w:val="26"/>
        </w:rPr>
        <w:t>execução</w:t>
      </w:r>
      <w:proofErr w:type="gramEnd"/>
      <w:r w:rsidRPr="00E42609">
        <w:rPr>
          <w:rFonts w:ascii="Calisto MT" w:hAnsi="Calisto MT" w:cs="Arial"/>
          <w:sz w:val="26"/>
          <w:szCs w:val="26"/>
        </w:rPr>
        <w:t xml:space="preserve"> de viagens em período diurno ou noturno em veículo transportando no mínimo de 30 estudantes, em número de horas além de sua jornada normal diária de trabalho, sendo considerado para efeitos de período noturno o serviço realizado entre 22hs e 5:hs do dia seguinte;</w:t>
      </w:r>
    </w:p>
    <w:p w14:paraId="59EFA351"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III- Transporte intermunicipal de alunos com necessidades especiais em número horas superior </w:t>
      </w:r>
      <w:proofErr w:type="gramStart"/>
      <w:r w:rsidRPr="00E42609">
        <w:rPr>
          <w:rFonts w:ascii="Calisto MT" w:hAnsi="Calisto MT" w:cs="Arial"/>
          <w:sz w:val="26"/>
          <w:szCs w:val="26"/>
        </w:rPr>
        <w:t>a</w:t>
      </w:r>
      <w:proofErr w:type="gramEnd"/>
      <w:r w:rsidRPr="00E42609">
        <w:rPr>
          <w:rFonts w:ascii="Calisto MT" w:hAnsi="Calisto MT" w:cs="Arial"/>
          <w:sz w:val="26"/>
          <w:szCs w:val="26"/>
        </w:rPr>
        <w:t xml:space="preserve"> sua jornada normal de trabalho.</w:t>
      </w:r>
    </w:p>
    <w:p w14:paraId="59593A68"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IIV – comprovação por meio de relatório de viagens, escala ou outro instrumento de controle administrativo.</w:t>
      </w:r>
    </w:p>
    <w:p w14:paraId="7DBEB54C"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4º O valor da indenização será:</w:t>
      </w:r>
    </w:p>
    <w:p w14:paraId="183E118F"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 </w:t>
      </w:r>
      <w:proofErr w:type="gramStart"/>
      <w:r w:rsidRPr="00E42609">
        <w:rPr>
          <w:rFonts w:ascii="Calisto MT" w:hAnsi="Calisto MT" w:cs="Arial"/>
          <w:sz w:val="26"/>
          <w:szCs w:val="26"/>
        </w:rPr>
        <w:t>o</w:t>
      </w:r>
      <w:proofErr w:type="gramEnd"/>
      <w:r w:rsidRPr="00E42609">
        <w:rPr>
          <w:rFonts w:ascii="Calisto MT" w:hAnsi="Calisto MT" w:cs="Arial"/>
          <w:sz w:val="26"/>
          <w:szCs w:val="26"/>
        </w:rPr>
        <w:t xml:space="preserve"> valor da indenização será de R$ 15,00 (quinze reais), correspondente a cada hora ultrapassada da carga normal do trabalho.</w:t>
      </w:r>
    </w:p>
    <w:p w14:paraId="203452A0"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II – </w:t>
      </w:r>
      <w:proofErr w:type="gramStart"/>
      <w:r w:rsidRPr="00E42609">
        <w:rPr>
          <w:rFonts w:ascii="Calisto MT" w:hAnsi="Calisto MT" w:cs="Arial"/>
          <w:sz w:val="26"/>
          <w:szCs w:val="26"/>
        </w:rPr>
        <w:t>pago</w:t>
      </w:r>
      <w:proofErr w:type="gramEnd"/>
      <w:r w:rsidRPr="00E42609">
        <w:rPr>
          <w:rFonts w:ascii="Calisto MT" w:hAnsi="Calisto MT" w:cs="Arial"/>
          <w:sz w:val="26"/>
          <w:szCs w:val="26"/>
        </w:rPr>
        <w:t xml:space="preserve"> de forma eventual ou periódica, conforme a efetiva execução e comprovação das atividades.</w:t>
      </w:r>
    </w:p>
    <w:p w14:paraId="0086C356"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5º A indenização instituída por esta Lei:</w:t>
      </w:r>
    </w:p>
    <w:p w14:paraId="4D007715"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 – </w:t>
      </w:r>
      <w:proofErr w:type="gramStart"/>
      <w:r w:rsidRPr="00E42609">
        <w:rPr>
          <w:rFonts w:ascii="Calisto MT" w:hAnsi="Calisto MT" w:cs="Arial"/>
          <w:sz w:val="26"/>
          <w:szCs w:val="26"/>
        </w:rPr>
        <w:t>não</w:t>
      </w:r>
      <w:proofErr w:type="gramEnd"/>
      <w:r w:rsidRPr="00E42609">
        <w:rPr>
          <w:rFonts w:ascii="Calisto MT" w:hAnsi="Calisto MT" w:cs="Arial"/>
          <w:sz w:val="26"/>
          <w:szCs w:val="26"/>
        </w:rPr>
        <w:t xml:space="preserve"> possui natureza salarial ou remuneratória;</w:t>
      </w:r>
    </w:p>
    <w:p w14:paraId="25E54D5A"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II – </w:t>
      </w:r>
      <w:proofErr w:type="gramStart"/>
      <w:r w:rsidRPr="00E42609">
        <w:rPr>
          <w:rFonts w:ascii="Calisto MT" w:hAnsi="Calisto MT" w:cs="Arial"/>
          <w:sz w:val="26"/>
          <w:szCs w:val="26"/>
        </w:rPr>
        <w:t>não</w:t>
      </w:r>
      <w:proofErr w:type="gramEnd"/>
      <w:r w:rsidRPr="00E42609">
        <w:rPr>
          <w:rFonts w:ascii="Calisto MT" w:hAnsi="Calisto MT" w:cs="Arial"/>
          <w:sz w:val="26"/>
          <w:szCs w:val="26"/>
        </w:rPr>
        <w:t xml:space="preserve"> se incorpora aos vencimentos, subsídios ou proventos;</w:t>
      </w:r>
    </w:p>
    <w:p w14:paraId="68D54A23"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III – não integra a base de cálculo de vantagens, adicionais ou gratificações;</w:t>
      </w:r>
    </w:p>
    <w:p w14:paraId="598A15C0"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IV – </w:t>
      </w:r>
      <w:proofErr w:type="gramStart"/>
      <w:r w:rsidRPr="00E42609">
        <w:rPr>
          <w:rFonts w:ascii="Calisto MT" w:hAnsi="Calisto MT" w:cs="Arial"/>
          <w:sz w:val="26"/>
          <w:szCs w:val="26"/>
        </w:rPr>
        <w:t>não</w:t>
      </w:r>
      <w:proofErr w:type="gramEnd"/>
      <w:r w:rsidRPr="00E42609">
        <w:rPr>
          <w:rFonts w:ascii="Calisto MT" w:hAnsi="Calisto MT" w:cs="Arial"/>
          <w:sz w:val="26"/>
          <w:szCs w:val="26"/>
        </w:rPr>
        <w:t xml:space="preserve"> sofre incidência de contribuição previdenciária;</w:t>
      </w:r>
    </w:p>
    <w:p w14:paraId="21715C51"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V – </w:t>
      </w:r>
      <w:proofErr w:type="gramStart"/>
      <w:r w:rsidRPr="00E42609">
        <w:rPr>
          <w:rFonts w:ascii="Calisto MT" w:hAnsi="Calisto MT" w:cs="Arial"/>
          <w:sz w:val="26"/>
          <w:szCs w:val="26"/>
        </w:rPr>
        <w:t>não</w:t>
      </w:r>
      <w:proofErr w:type="gramEnd"/>
      <w:r w:rsidRPr="00E42609">
        <w:rPr>
          <w:rFonts w:ascii="Calisto MT" w:hAnsi="Calisto MT" w:cs="Arial"/>
          <w:sz w:val="26"/>
          <w:szCs w:val="26"/>
        </w:rPr>
        <w:t xml:space="preserve"> compõe a base de cálculo para limites de despesa com pessoal.</w:t>
      </w:r>
    </w:p>
    <w:p w14:paraId="39DDC9FA"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6º O pagamento da indenização:</w:t>
      </w:r>
    </w:p>
    <w:p w14:paraId="0C9A6194"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 – </w:t>
      </w:r>
      <w:proofErr w:type="gramStart"/>
      <w:r w:rsidRPr="00E42609">
        <w:rPr>
          <w:rFonts w:ascii="Calisto MT" w:hAnsi="Calisto MT" w:cs="Arial"/>
          <w:sz w:val="26"/>
          <w:szCs w:val="26"/>
        </w:rPr>
        <w:t>não</w:t>
      </w:r>
      <w:proofErr w:type="gramEnd"/>
      <w:r w:rsidRPr="00E42609">
        <w:rPr>
          <w:rFonts w:ascii="Calisto MT" w:hAnsi="Calisto MT" w:cs="Arial"/>
          <w:sz w:val="26"/>
          <w:szCs w:val="26"/>
        </w:rPr>
        <w:t xml:space="preserve"> gera direito adquirido à sua percepção;</w:t>
      </w:r>
    </w:p>
    <w:p w14:paraId="199E1182" w14:textId="77777777"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 xml:space="preserve">II – </w:t>
      </w:r>
      <w:proofErr w:type="gramStart"/>
      <w:r w:rsidRPr="00E42609">
        <w:rPr>
          <w:rFonts w:ascii="Calisto MT" w:hAnsi="Calisto MT" w:cs="Arial"/>
          <w:sz w:val="26"/>
          <w:szCs w:val="26"/>
        </w:rPr>
        <w:t>depende</w:t>
      </w:r>
      <w:proofErr w:type="gramEnd"/>
      <w:r w:rsidRPr="00E42609">
        <w:rPr>
          <w:rFonts w:ascii="Calisto MT" w:hAnsi="Calisto MT" w:cs="Arial"/>
          <w:sz w:val="26"/>
          <w:szCs w:val="26"/>
        </w:rPr>
        <w:t xml:space="preserve"> da efetiva prestação do serviço nas condições previstas nesta Lei;</w:t>
      </w:r>
    </w:p>
    <w:p w14:paraId="6012582E" w14:textId="77777777" w:rsid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III – poderá ser suspenso ou cessado a qualquer tempo, mediante verificação administrativa.</w:t>
      </w:r>
    </w:p>
    <w:p w14:paraId="4765F873" w14:textId="77777777" w:rsidR="00E42609" w:rsidRPr="00E42609" w:rsidRDefault="00E42609" w:rsidP="00E42609">
      <w:pPr>
        <w:spacing w:before="160" w:after="160" w:line="360" w:lineRule="auto"/>
        <w:jc w:val="both"/>
        <w:rPr>
          <w:rFonts w:ascii="Calisto MT" w:hAnsi="Calisto MT" w:cs="Arial"/>
          <w:b/>
          <w:bCs/>
          <w:sz w:val="26"/>
          <w:szCs w:val="26"/>
        </w:rPr>
      </w:pPr>
      <w:r>
        <w:rPr>
          <w:rFonts w:ascii="Calisto MT" w:hAnsi="Calisto MT" w:cs="Arial"/>
          <w:sz w:val="26"/>
          <w:szCs w:val="26"/>
        </w:rPr>
        <w:lastRenderedPageBreak/>
        <w:t xml:space="preserve">IV – O Poder Executivo poderá fazer o pagamento da indenização prevista no </w:t>
      </w:r>
      <w:r w:rsidRPr="00E42609">
        <w:rPr>
          <w:rFonts w:ascii="Calisto MT" w:hAnsi="Calisto MT" w:cs="Arial"/>
          <w:sz w:val="26"/>
          <w:szCs w:val="26"/>
        </w:rPr>
        <w:t>Art. 4º</w:t>
      </w:r>
      <w:r>
        <w:rPr>
          <w:rFonts w:ascii="Calisto MT" w:hAnsi="Calisto MT" w:cs="Arial"/>
          <w:sz w:val="26"/>
          <w:szCs w:val="26"/>
        </w:rPr>
        <w:t xml:space="preserve">, apenas quando os limites dos gastos públicos estiverem dentro dos limites da Lei de Responsabilidade Fiscal. </w:t>
      </w:r>
      <w:r w:rsidRPr="00E42609">
        <w:rPr>
          <w:rFonts w:ascii="Calisto MT" w:hAnsi="Calisto MT"/>
          <w:b/>
          <w:bCs/>
          <w:i/>
          <w:iCs/>
          <w:sz w:val="26"/>
          <w:szCs w:val="26"/>
        </w:rPr>
        <w:t>(Redação dada por Emenda Modificativa ao Projeto de Lei nº 50/2026)</w:t>
      </w:r>
    </w:p>
    <w:p w14:paraId="02510058" w14:textId="29CA62DD"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7º As despesas decorrentes desta Lei correrão por conta de dotações orçamentárias próprias.</w:t>
      </w:r>
    </w:p>
    <w:p w14:paraId="6B2F0E4F" w14:textId="22D349F5" w:rsidR="00E42609" w:rsidRPr="00E42609" w:rsidRDefault="00E42609" w:rsidP="00E42609">
      <w:pPr>
        <w:spacing w:before="160" w:after="160" w:line="360" w:lineRule="auto"/>
        <w:jc w:val="both"/>
        <w:rPr>
          <w:rFonts w:ascii="Calisto MT" w:hAnsi="Calisto MT" w:cs="Arial"/>
          <w:sz w:val="26"/>
          <w:szCs w:val="26"/>
        </w:rPr>
      </w:pPr>
      <w:r w:rsidRPr="00E42609">
        <w:rPr>
          <w:rFonts w:ascii="Calisto MT" w:hAnsi="Calisto MT" w:cs="Arial"/>
          <w:sz w:val="26"/>
          <w:szCs w:val="26"/>
        </w:rPr>
        <w:t>Art. 8º Esta Lei entra em vigor na data de sua publicação.</w:t>
      </w:r>
    </w:p>
    <w:p w14:paraId="22D807CD" w14:textId="0C466811" w:rsidR="00986D16" w:rsidRDefault="00986D16" w:rsidP="009F0C70">
      <w:pPr>
        <w:spacing w:before="100" w:beforeAutospacing="1" w:after="100" w:afterAutospacing="1"/>
        <w:jc w:val="right"/>
        <w:rPr>
          <w:rFonts w:ascii="Calisto MT" w:hAnsi="Calisto MT"/>
          <w:sz w:val="24"/>
          <w:szCs w:val="24"/>
        </w:rPr>
      </w:pPr>
      <w:r w:rsidRPr="009F0C70">
        <w:rPr>
          <w:rFonts w:ascii="Calisto MT" w:hAnsi="Calisto MT"/>
          <w:sz w:val="24"/>
          <w:szCs w:val="24"/>
        </w:rPr>
        <w:t xml:space="preserve">Prefeitura Municipal de Miguelópolis, em </w:t>
      </w:r>
      <w:r w:rsidR="009F0C70" w:rsidRPr="009F0C70">
        <w:rPr>
          <w:rFonts w:ascii="Calisto MT" w:hAnsi="Calisto MT"/>
          <w:sz w:val="24"/>
          <w:szCs w:val="24"/>
        </w:rPr>
        <w:t>24</w:t>
      </w:r>
      <w:r w:rsidR="00500519" w:rsidRPr="009F0C70">
        <w:rPr>
          <w:rFonts w:ascii="Calisto MT" w:hAnsi="Calisto MT"/>
          <w:sz w:val="24"/>
          <w:szCs w:val="24"/>
        </w:rPr>
        <w:t xml:space="preserve"> </w:t>
      </w:r>
      <w:r w:rsidRPr="009F0C70">
        <w:rPr>
          <w:rFonts w:ascii="Calisto MT" w:hAnsi="Calisto MT"/>
          <w:sz w:val="24"/>
          <w:szCs w:val="24"/>
        </w:rPr>
        <w:t xml:space="preserve">de </w:t>
      </w:r>
      <w:r w:rsidR="009F0C70" w:rsidRPr="009F0C70">
        <w:rPr>
          <w:rFonts w:ascii="Calisto MT" w:hAnsi="Calisto MT"/>
          <w:sz w:val="24"/>
          <w:szCs w:val="24"/>
        </w:rPr>
        <w:t>abril</w:t>
      </w:r>
      <w:r w:rsidRPr="009F0C70">
        <w:rPr>
          <w:rFonts w:ascii="Calisto MT" w:hAnsi="Calisto MT"/>
          <w:sz w:val="24"/>
          <w:szCs w:val="24"/>
        </w:rPr>
        <w:t xml:space="preserve"> de 20</w:t>
      </w:r>
      <w:r w:rsidR="00500519" w:rsidRPr="009F0C70">
        <w:rPr>
          <w:rFonts w:ascii="Calisto MT" w:hAnsi="Calisto MT"/>
          <w:sz w:val="24"/>
          <w:szCs w:val="24"/>
        </w:rPr>
        <w:t>26</w:t>
      </w:r>
      <w:r w:rsidRPr="009F0C70">
        <w:rPr>
          <w:rFonts w:ascii="Calisto MT" w:hAnsi="Calisto MT"/>
          <w:sz w:val="24"/>
          <w:szCs w:val="24"/>
        </w:rPr>
        <w:t>.</w:t>
      </w:r>
    </w:p>
    <w:p w14:paraId="76620A38" w14:textId="77777777" w:rsidR="009F0C70" w:rsidRPr="009F0C70" w:rsidRDefault="009F0C70" w:rsidP="009F0C70">
      <w:pPr>
        <w:spacing w:before="100" w:beforeAutospacing="1" w:after="100" w:afterAutospacing="1"/>
        <w:jc w:val="right"/>
        <w:rPr>
          <w:rFonts w:ascii="Calisto MT" w:hAnsi="Calisto MT"/>
          <w:sz w:val="24"/>
          <w:szCs w:val="24"/>
        </w:rPr>
      </w:pPr>
    </w:p>
    <w:p w14:paraId="54B01571" w14:textId="77777777" w:rsidR="00986D16" w:rsidRPr="009F0C70" w:rsidRDefault="00986D16" w:rsidP="009F0C70">
      <w:pPr>
        <w:jc w:val="center"/>
        <w:rPr>
          <w:rFonts w:ascii="Calisto MT" w:hAnsi="Calisto MT"/>
          <w:b/>
          <w:sz w:val="24"/>
          <w:szCs w:val="24"/>
        </w:rPr>
      </w:pPr>
      <w:r w:rsidRPr="009F0C70">
        <w:rPr>
          <w:rFonts w:ascii="Calisto MT" w:hAnsi="Calisto MT"/>
          <w:b/>
          <w:sz w:val="24"/>
          <w:szCs w:val="24"/>
        </w:rPr>
        <w:t>JULIO FERREIRA DO CARMO</w:t>
      </w:r>
    </w:p>
    <w:p w14:paraId="02338551" w14:textId="43EFBE87" w:rsidR="00986D16" w:rsidRPr="009F0C70" w:rsidRDefault="00986D16" w:rsidP="009F0C70">
      <w:pPr>
        <w:jc w:val="center"/>
        <w:rPr>
          <w:rFonts w:ascii="Calisto MT" w:hAnsi="Calisto MT"/>
          <w:bCs/>
          <w:sz w:val="24"/>
          <w:szCs w:val="24"/>
        </w:rPr>
      </w:pPr>
      <w:r w:rsidRPr="009F0C70">
        <w:rPr>
          <w:rFonts w:ascii="Calisto MT" w:hAnsi="Calisto MT"/>
          <w:bCs/>
          <w:sz w:val="24"/>
          <w:szCs w:val="24"/>
        </w:rPr>
        <w:t>Prefeito</w:t>
      </w:r>
      <w:r w:rsidR="009F0C70" w:rsidRPr="009F0C70">
        <w:rPr>
          <w:rFonts w:ascii="Calisto MT" w:hAnsi="Calisto MT"/>
          <w:bCs/>
          <w:sz w:val="24"/>
          <w:szCs w:val="24"/>
        </w:rPr>
        <w:t xml:space="preserve"> Municipal</w:t>
      </w:r>
    </w:p>
    <w:p w14:paraId="0D8E322C" w14:textId="77777777" w:rsidR="002C66F5" w:rsidRPr="009F0C70" w:rsidRDefault="002C66F5" w:rsidP="009F0C70">
      <w:pPr>
        <w:jc w:val="both"/>
        <w:rPr>
          <w:rFonts w:ascii="Calisto MT" w:hAnsi="Calisto MT"/>
          <w:szCs w:val="24"/>
        </w:rPr>
      </w:pPr>
    </w:p>
    <w:p w14:paraId="52BB46A0" w14:textId="77777777" w:rsidR="009F0C70" w:rsidRDefault="009F0C70" w:rsidP="00C43855">
      <w:pPr>
        <w:rPr>
          <w:rFonts w:ascii="Calisto MT" w:hAnsi="Calisto MT"/>
          <w:smallCaps/>
          <w:sz w:val="16"/>
          <w:szCs w:val="16"/>
        </w:rPr>
      </w:pPr>
    </w:p>
    <w:p w14:paraId="63095677" w14:textId="77777777" w:rsidR="009F0C70" w:rsidRDefault="009F0C70" w:rsidP="00C43855">
      <w:pPr>
        <w:rPr>
          <w:rFonts w:ascii="Calisto MT" w:hAnsi="Calisto MT"/>
          <w:smallCaps/>
          <w:sz w:val="16"/>
          <w:szCs w:val="16"/>
        </w:rPr>
      </w:pPr>
    </w:p>
    <w:p w14:paraId="588AE8F6" w14:textId="77777777" w:rsidR="009F0C70" w:rsidRDefault="009F0C70" w:rsidP="00C43855">
      <w:pPr>
        <w:rPr>
          <w:rFonts w:ascii="Calisto MT" w:hAnsi="Calisto MT"/>
          <w:smallCaps/>
          <w:sz w:val="16"/>
          <w:szCs w:val="16"/>
        </w:rPr>
      </w:pPr>
    </w:p>
    <w:p w14:paraId="0B103E9D" w14:textId="77777777" w:rsidR="009F0C70" w:rsidRDefault="009F0C70" w:rsidP="00C43855">
      <w:pPr>
        <w:rPr>
          <w:rFonts w:ascii="Calisto MT" w:hAnsi="Calisto MT"/>
          <w:smallCaps/>
          <w:sz w:val="16"/>
          <w:szCs w:val="16"/>
        </w:rPr>
      </w:pPr>
    </w:p>
    <w:p w14:paraId="4954DD47" w14:textId="77777777" w:rsidR="009F0C70" w:rsidRDefault="009F0C70" w:rsidP="00C43855">
      <w:pPr>
        <w:rPr>
          <w:rFonts w:ascii="Calisto MT" w:hAnsi="Calisto MT"/>
          <w:smallCaps/>
          <w:sz w:val="16"/>
          <w:szCs w:val="16"/>
        </w:rPr>
      </w:pPr>
    </w:p>
    <w:p w14:paraId="0B7398A2" w14:textId="77777777" w:rsidR="009F0C70" w:rsidRDefault="009F0C70" w:rsidP="00C43855">
      <w:pPr>
        <w:rPr>
          <w:rFonts w:ascii="Calisto MT" w:hAnsi="Calisto MT"/>
          <w:smallCaps/>
          <w:sz w:val="16"/>
          <w:szCs w:val="16"/>
        </w:rPr>
      </w:pPr>
    </w:p>
    <w:p w14:paraId="31C6D061" w14:textId="77777777" w:rsidR="009F0C70" w:rsidRDefault="009F0C70" w:rsidP="00C43855">
      <w:pPr>
        <w:rPr>
          <w:rFonts w:ascii="Calisto MT" w:hAnsi="Calisto MT"/>
          <w:smallCaps/>
          <w:sz w:val="16"/>
          <w:szCs w:val="16"/>
        </w:rPr>
      </w:pPr>
    </w:p>
    <w:p w14:paraId="39B01449" w14:textId="77777777" w:rsidR="002E2D61" w:rsidRDefault="002E2D61" w:rsidP="00C43855">
      <w:pPr>
        <w:rPr>
          <w:rFonts w:ascii="Calisto MT" w:hAnsi="Calisto MT"/>
          <w:smallCaps/>
          <w:sz w:val="16"/>
          <w:szCs w:val="16"/>
        </w:rPr>
      </w:pPr>
    </w:p>
    <w:p w14:paraId="2F548164" w14:textId="77777777" w:rsidR="002E2D61" w:rsidRDefault="002E2D61" w:rsidP="00C43855">
      <w:pPr>
        <w:rPr>
          <w:rFonts w:ascii="Calisto MT" w:hAnsi="Calisto MT"/>
          <w:smallCaps/>
          <w:sz w:val="16"/>
          <w:szCs w:val="16"/>
        </w:rPr>
      </w:pPr>
    </w:p>
    <w:p w14:paraId="5ECCE9D9" w14:textId="77777777" w:rsidR="002E2D61" w:rsidRDefault="002E2D61" w:rsidP="00C43855">
      <w:pPr>
        <w:rPr>
          <w:rFonts w:ascii="Calisto MT" w:hAnsi="Calisto MT"/>
          <w:smallCaps/>
          <w:sz w:val="16"/>
          <w:szCs w:val="16"/>
        </w:rPr>
      </w:pPr>
    </w:p>
    <w:p w14:paraId="45A2E1F7" w14:textId="77777777" w:rsidR="002E2D61" w:rsidRDefault="002E2D61" w:rsidP="00C43855">
      <w:pPr>
        <w:rPr>
          <w:rFonts w:ascii="Calisto MT" w:hAnsi="Calisto MT"/>
          <w:smallCaps/>
          <w:sz w:val="16"/>
          <w:szCs w:val="16"/>
        </w:rPr>
      </w:pPr>
    </w:p>
    <w:p w14:paraId="2F3BA2A5" w14:textId="77777777" w:rsidR="002E2D61" w:rsidRDefault="002E2D61" w:rsidP="00C43855">
      <w:pPr>
        <w:rPr>
          <w:rFonts w:ascii="Calisto MT" w:hAnsi="Calisto MT"/>
          <w:smallCaps/>
          <w:sz w:val="16"/>
          <w:szCs w:val="16"/>
        </w:rPr>
      </w:pPr>
    </w:p>
    <w:p w14:paraId="01DC53B3" w14:textId="77777777" w:rsidR="002E2D61" w:rsidRDefault="002E2D61" w:rsidP="00C43855">
      <w:pPr>
        <w:rPr>
          <w:rFonts w:ascii="Calisto MT" w:hAnsi="Calisto MT"/>
          <w:smallCaps/>
          <w:sz w:val="16"/>
          <w:szCs w:val="16"/>
        </w:rPr>
      </w:pPr>
    </w:p>
    <w:p w14:paraId="639574AC" w14:textId="77777777" w:rsidR="002E2D61" w:rsidRDefault="002E2D61" w:rsidP="00C43855">
      <w:pPr>
        <w:rPr>
          <w:rFonts w:ascii="Calisto MT" w:hAnsi="Calisto MT"/>
          <w:smallCaps/>
          <w:sz w:val="16"/>
          <w:szCs w:val="16"/>
        </w:rPr>
      </w:pPr>
    </w:p>
    <w:p w14:paraId="4A1F1052" w14:textId="77777777" w:rsidR="002E2D61" w:rsidRDefault="002E2D61" w:rsidP="00C43855">
      <w:pPr>
        <w:rPr>
          <w:rFonts w:ascii="Calisto MT" w:hAnsi="Calisto MT"/>
          <w:smallCaps/>
          <w:sz w:val="16"/>
          <w:szCs w:val="16"/>
        </w:rPr>
      </w:pPr>
    </w:p>
    <w:p w14:paraId="3EBAC406" w14:textId="77777777" w:rsidR="002E2D61" w:rsidRDefault="002E2D61" w:rsidP="00C43855">
      <w:pPr>
        <w:rPr>
          <w:rFonts w:ascii="Calisto MT" w:hAnsi="Calisto MT"/>
          <w:smallCaps/>
          <w:sz w:val="16"/>
          <w:szCs w:val="16"/>
        </w:rPr>
      </w:pPr>
    </w:p>
    <w:p w14:paraId="58F574B6" w14:textId="77777777" w:rsidR="002E2D61" w:rsidRDefault="002E2D61" w:rsidP="00C43855">
      <w:pPr>
        <w:rPr>
          <w:rFonts w:ascii="Calisto MT" w:hAnsi="Calisto MT"/>
          <w:smallCaps/>
          <w:sz w:val="16"/>
          <w:szCs w:val="16"/>
        </w:rPr>
      </w:pPr>
    </w:p>
    <w:p w14:paraId="0AB4C8EB" w14:textId="77777777" w:rsidR="002E2D61" w:rsidRDefault="002E2D61" w:rsidP="00C43855">
      <w:pPr>
        <w:rPr>
          <w:rFonts w:ascii="Calisto MT" w:hAnsi="Calisto MT"/>
          <w:smallCaps/>
          <w:sz w:val="16"/>
          <w:szCs w:val="16"/>
        </w:rPr>
      </w:pPr>
    </w:p>
    <w:p w14:paraId="30631B13" w14:textId="77777777" w:rsidR="002E2D61" w:rsidRDefault="002E2D61" w:rsidP="00C43855">
      <w:pPr>
        <w:rPr>
          <w:rFonts w:ascii="Calisto MT" w:hAnsi="Calisto MT"/>
          <w:smallCaps/>
          <w:sz w:val="16"/>
          <w:szCs w:val="16"/>
        </w:rPr>
      </w:pPr>
    </w:p>
    <w:p w14:paraId="0F05CA5C" w14:textId="77777777" w:rsidR="002E2D61" w:rsidRDefault="002E2D61" w:rsidP="00C43855">
      <w:pPr>
        <w:rPr>
          <w:rFonts w:ascii="Calisto MT" w:hAnsi="Calisto MT"/>
          <w:smallCaps/>
          <w:sz w:val="16"/>
          <w:szCs w:val="16"/>
        </w:rPr>
      </w:pPr>
    </w:p>
    <w:p w14:paraId="289C3DF9" w14:textId="77777777" w:rsidR="002E2D61" w:rsidRDefault="002E2D61" w:rsidP="00C43855">
      <w:pPr>
        <w:rPr>
          <w:rFonts w:ascii="Calisto MT" w:hAnsi="Calisto MT"/>
          <w:smallCaps/>
          <w:sz w:val="16"/>
          <w:szCs w:val="16"/>
        </w:rPr>
      </w:pPr>
    </w:p>
    <w:p w14:paraId="28DB8EFB" w14:textId="77777777" w:rsidR="002E2D61" w:rsidRDefault="002E2D61" w:rsidP="00C43855">
      <w:pPr>
        <w:rPr>
          <w:rFonts w:ascii="Calisto MT" w:hAnsi="Calisto MT"/>
          <w:smallCaps/>
          <w:sz w:val="16"/>
          <w:szCs w:val="16"/>
        </w:rPr>
      </w:pPr>
    </w:p>
    <w:p w14:paraId="13156C9A" w14:textId="77777777" w:rsidR="002E2D61" w:rsidRDefault="002E2D61" w:rsidP="00C43855">
      <w:pPr>
        <w:rPr>
          <w:rFonts w:ascii="Calisto MT" w:hAnsi="Calisto MT"/>
          <w:smallCaps/>
          <w:sz w:val="16"/>
          <w:szCs w:val="16"/>
        </w:rPr>
      </w:pPr>
    </w:p>
    <w:p w14:paraId="2AC06F0A" w14:textId="77777777" w:rsidR="002E2D61" w:rsidRDefault="002E2D61" w:rsidP="00C43855">
      <w:pPr>
        <w:rPr>
          <w:rFonts w:ascii="Calisto MT" w:hAnsi="Calisto MT"/>
          <w:smallCaps/>
          <w:sz w:val="16"/>
          <w:szCs w:val="16"/>
        </w:rPr>
      </w:pPr>
    </w:p>
    <w:p w14:paraId="04D4ACCA" w14:textId="77777777" w:rsidR="002E2D61" w:rsidRDefault="002E2D61" w:rsidP="00C43855">
      <w:pPr>
        <w:rPr>
          <w:rFonts w:ascii="Calisto MT" w:hAnsi="Calisto MT"/>
          <w:smallCaps/>
          <w:sz w:val="16"/>
          <w:szCs w:val="16"/>
        </w:rPr>
      </w:pPr>
    </w:p>
    <w:p w14:paraId="7A69066C" w14:textId="77777777" w:rsidR="002E2D61" w:rsidRDefault="002E2D61" w:rsidP="00C43855">
      <w:pPr>
        <w:rPr>
          <w:rFonts w:ascii="Calisto MT" w:hAnsi="Calisto MT"/>
          <w:smallCaps/>
          <w:sz w:val="16"/>
          <w:szCs w:val="16"/>
        </w:rPr>
      </w:pPr>
    </w:p>
    <w:p w14:paraId="6761FCC8" w14:textId="77777777" w:rsidR="002E2D61" w:rsidRDefault="002E2D61" w:rsidP="00C43855">
      <w:pPr>
        <w:rPr>
          <w:rFonts w:ascii="Calisto MT" w:hAnsi="Calisto MT"/>
          <w:smallCaps/>
          <w:sz w:val="16"/>
          <w:szCs w:val="16"/>
        </w:rPr>
      </w:pPr>
    </w:p>
    <w:p w14:paraId="5D1F90EF" w14:textId="77777777" w:rsidR="002E2D61" w:rsidRDefault="002E2D61" w:rsidP="00C43855">
      <w:pPr>
        <w:rPr>
          <w:rFonts w:ascii="Calisto MT" w:hAnsi="Calisto MT"/>
          <w:smallCaps/>
          <w:sz w:val="16"/>
          <w:szCs w:val="16"/>
        </w:rPr>
      </w:pPr>
    </w:p>
    <w:p w14:paraId="13CE5367" w14:textId="77777777" w:rsidR="002E2D61" w:rsidRDefault="002E2D61" w:rsidP="00C43855">
      <w:pPr>
        <w:rPr>
          <w:rFonts w:ascii="Calisto MT" w:hAnsi="Calisto MT"/>
          <w:smallCaps/>
          <w:sz w:val="16"/>
          <w:szCs w:val="16"/>
        </w:rPr>
      </w:pPr>
    </w:p>
    <w:p w14:paraId="6F29C2D1" w14:textId="77777777" w:rsidR="002E2D61" w:rsidRDefault="002E2D61" w:rsidP="00C43855">
      <w:pPr>
        <w:rPr>
          <w:rFonts w:ascii="Calisto MT" w:hAnsi="Calisto MT"/>
          <w:smallCaps/>
          <w:sz w:val="16"/>
          <w:szCs w:val="16"/>
        </w:rPr>
      </w:pPr>
    </w:p>
    <w:p w14:paraId="6735ACED" w14:textId="77777777" w:rsidR="002E2D61" w:rsidRDefault="002E2D61" w:rsidP="00C43855">
      <w:pPr>
        <w:rPr>
          <w:rFonts w:ascii="Calisto MT" w:hAnsi="Calisto MT"/>
          <w:smallCaps/>
          <w:sz w:val="16"/>
          <w:szCs w:val="16"/>
        </w:rPr>
      </w:pPr>
    </w:p>
    <w:p w14:paraId="276B7574" w14:textId="77777777" w:rsidR="002E2D61" w:rsidRDefault="002E2D61" w:rsidP="00C43855">
      <w:pPr>
        <w:rPr>
          <w:rFonts w:ascii="Calisto MT" w:hAnsi="Calisto MT"/>
          <w:smallCaps/>
          <w:sz w:val="16"/>
          <w:szCs w:val="16"/>
        </w:rPr>
      </w:pPr>
    </w:p>
    <w:p w14:paraId="05B85A79" w14:textId="77777777" w:rsidR="002E2D61" w:rsidRDefault="002E2D61" w:rsidP="00C43855">
      <w:pPr>
        <w:rPr>
          <w:rFonts w:ascii="Calisto MT" w:hAnsi="Calisto MT"/>
          <w:smallCaps/>
          <w:sz w:val="16"/>
          <w:szCs w:val="16"/>
        </w:rPr>
      </w:pPr>
    </w:p>
    <w:p w14:paraId="4533F51C" w14:textId="77777777" w:rsidR="002E2D61" w:rsidRDefault="002E2D61" w:rsidP="00C43855">
      <w:pPr>
        <w:rPr>
          <w:rFonts w:ascii="Calisto MT" w:hAnsi="Calisto MT"/>
          <w:smallCaps/>
          <w:sz w:val="16"/>
          <w:szCs w:val="16"/>
        </w:rPr>
      </w:pPr>
    </w:p>
    <w:p w14:paraId="3E5BD69C" w14:textId="77777777" w:rsidR="00E42609" w:rsidRDefault="00E42609" w:rsidP="00C43855">
      <w:pPr>
        <w:rPr>
          <w:rFonts w:ascii="Calisto MT" w:hAnsi="Calisto MT"/>
          <w:smallCaps/>
          <w:sz w:val="16"/>
          <w:szCs w:val="16"/>
        </w:rPr>
      </w:pPr>
    </w:p>
    <w:p w14:paraId="44497369" w14:textId="77777777" w:rsidR="00E42609" w:rsidRDefault="00E42609" w:rsidP="00C43855">
      <w:pPr>
        <w:rPr>
          <w:rFonts w:ascii="Calisto MT" w:hAnsi="Calisto MT"/>
          <w:smallCaps/>
          <w:sz w:val="16"/>
          <w:szCs w:val="16"/>
        </w:rPr>
      </w:pPr>
    </w:p>
    <w:p w14:paraId="55DDB162" w14:textId="77777777" w:rsidR="00E42609" w:rsidRDefault="00E42609" w:rsidP="00C43855">
      <w:pPr>
        <w:rPr>
          <w:rFonts w:ascii="Calisto MT" w:hAnsi="Calisto MT"/>
          <w:smallCaps/>
          <w:sz w:val="16"/>
          <w:szCs w:val="16"/>
        </w:rPr>
      </w:pPr>
    </w:p>
    <w:p w14:paraId="3295C32D" w14:textId="77777777" w:rsidR="00E42609" w:rsidRDefault="00E42609" w:rsidP="00C43855">
      <w:pPr>
        <w:rPr>
          <w:rFonts w:ascii="Calisto MT" w:hAnsi="Calisto MT"/>
          <w:smallCaps/>
          <w:sz w:val="16"/>
          <w:szCs w:val="16"/>
        </w:rPr>
      </w:pPr>
    </w:p>
    <w:p w14:paraId="1FED6F00" w14:textId="77777777" w:rsidR="00E42609" w:rsidRDefault="00E42609" w:rsidP="00C43855">
      <w:pPr>
        <w:rPr>
          <w:rFonts w:ascii="Calisto MT" w:hAnsi="Calisto MT"/>
          <w:smallCaps/>
          <w:sz w:val="16"/>
          <w:szCs w:val="16"/>
        </w:rPr>
      </w:pPr>
    </w:p>
    <w:p w14:paraId="68B7C72D" w14:textId="77777777" w:rsidR="00E42609" w:rsidRDefault="00E42609" w:rsidP="00C43855">
      <w:pPr>
        <w:rPr>
          <w:rFonts w:ascii="Calisto MT" w:hAnsi="Calisto MT"/>
          <w:smallCaps/>
          <w:sz w:val="16"/>
          <w:szCs w:val="16"/>
        </w:rPr>
      </w:pPr>
    </w:p>
    <w:p w14:paraId="3E78FABD" w14:textId="77777777" w:rsidR="00E42609" w:rsidRDefault="00E42609" w:rsidP="00C43855">
      <w:pPr>
        <w:rPr>
          <w:rFonts w:ascii="Calisto MT" w:hAnsi="Calisto MT"/>
          <w:smallCaps/>
          <w:sz w:val="16"/>
          <w:szCs w:val="16"/>
        </w:rPr>
      </w:pPr>
    </w:p>
    <w:p w14:paraId="40799E7E" w14:textId="0C737AA0" w:rsidR="00C43855" w:rsidRPr="009F0C70" w:rsidRDefault="00C43855" w:rsidP="00C43855">
      <w:pPr>
        <w:rPr>
          <w:rFonts w:ascii="Calisto MT" w:hAnsi="Calisto MT"/>
          <w:smallCaps/>
          <w:sz w:val="16"/>
          <w:szCs w:val="16"/>
        </w:rPr>
      </w:pPr>
      <w:r w:rsidRPr="009F0C70">
        <w:rPr>
          <w:rFonts w:ascii="Calisto MT" w:hAnsi="Calisto MT"/>
          <w:smallCaps/>
          <w:sz w:val="16"/>
          <w:szCs w:val="16"/>
        </w:rPr>
        <w:t>VINÍCIUS RODRIGUES ALVES</w:t>
      </w:r>
    </w:p>
    <w:p w14:paraId="2678BFB2" w14:textId="77777777" w:rsidR="000A0F2C" w:rsidRDefault="00C43855" w:rsidP="00C43855">
      <w:pPr>
        <w:rPr>
          <w:rFonts w:ascii="Calisto MT" w:hAnsi="Calisto MT"/>
          <w:smallCaps/>
          <w:sz w:val="16"/>
          <w:szCs w:val="16"/>
        </w:rPr>
      </w:pPr>
      <w:r w:rsidRPr="009F0C70">
        <w:rPr>
          <w:rFonts w:ascii="Calisto MT" w:hAnsi="Calisto MT"/>
          <w:smallCaps/>
          <w:sz w:val="16"/>
          <w:szCs w:val="16"/>
        </w:rPr>
        <w:t xml:space="preserve">Diretor de Governo e Relações Institucionais; </w:t>
      </w:r>
    </w:p>
    <w:p w14:paraId="6C57D63E" w14:textId="04CA005B" w:rsidR="00500519" w:rsidRPr="009F0C70" w:rsidRDefault="00E42609" w:rsidP="00C43855">
      <w:pPr>
        <w:rPr>
          <w:rFonts w:ascii="Calisto MT" w:hAnsi="Calisto MT"/>
          <w:sz w:val="16"/>
          <w:szCs w:val="16"/>
        </w:rPr>
      </w:pPr>
      <w:r w:rsidRPr="00E42609">
        <w:rPr>
          <w:rFonts w:ascii="Calisto MT" w:hAnsi="Calisto MT"/>
          <w:smallCaps/>
          <w:sz w:val="16"/>
          <w:szCs w:val="16"/>
        </w:rPr>
        <w:t>Subscrito por esta diretoria de governo, proceda-se à publicação no diário oficial do município, bem como ao arquivamento na presente secretaria MUNICIPAL.</w:t>
      </w:r>
    </w:p>
    <w:sectPr w:rsidR="00500519" w:rsidRPr="009F0C70" w:rsidSect="00E42609">
      <w:headerReference w:type="default" r:id="rId8"/>
      <w:pgSz w:w="11907" w:h="16840" w:code="9"/>
      <w:pgMar w:top="2127" w:right="1134" w:bottom="709"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74EB" w14:textId="77777777" w:rsidR="00C540AB" w:rsidRDefault="00C540AB">
      <w:r>
        <w:separator/>
      </w:r>
    </w:p>
  </w:endnote>
  <w:endnote w:type="continuationSeparator" w:id="0">
    <w:p w14:paraId="331EDB61" w14:textId="77777777" w:rsidR="00C540AB" w:rsidRDefault="00C5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2BA1" w14:textId="77777777" w:rsidR="00C540AB" w:rsidRDefault="00C540AB">
      <w:r>
        <w:separator/>
      </w:r>
    </w:p>
  </w:footnote>
  <w:footnote w:type="continuationSeparator" w:id="0">
    <w:p w14:paraId="1704FF34" w14:textId="77777777" w:rsidR="00C540AB" w:rsidRDefault="00C5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C4FD" w14:textId="5E9962B6" w:rsidR="00327416" w:rsidRDefault="00986D16" w:rsidP="00947BB3">
    <w:pPr>
      <w:pStyle w:val="Corpodetexto"/>
      <w:spacing w:line="14" w:lineRule="auto"/>
    </w:pPr>
    <w:r>
      <w:rPr>
        <w:noProof/>
      </w:rPr>
      <w:drawing>
        <wp:anchor distT="0" distB="0" distL="114300" distR="114300" simplePos="0" relativeHeight="251654144" behindDoc="0" locked="0" layoutInCell="1" allowOverlap="1" wp14:anchorId="606DAF6F" wp14:editId="6AF00FE9">
          <wp:simplePos x="0" y="0"/>
          <wp:positionH relativeFrom="column">
            <wp:posOffset>-247650</wp:posOffset>
          </wp:positionH>
          <wp:positionV relativeFrom="paragraph">
            <wp:posOffset>-123825</wp:posOffset>
          </wp:positionV>
          <wp:extent cx="1022350" cy="895350"/>
          <wp:effectExtent l="19050" t="0" r="6350" b="0"/>
          <wp:wrapSquare wrapText="bothSides"/>
          <wp:docPr id="829548154" name="Imagem 0"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jpg"/>
                  <pic:cNvPicPr>
                    <a:picLocks noChangeAspect="1" noChangeArrowheads="1"/>
                  </pic:cNvPicPr>
                </pic:nvPicPr>
                <pic:blipFill>
                  <a:blip r:embed="rId1"/>
                  <a:srcRect/>
                  <a:stretch>
                    <a:fillRect/>
                  </a:stretch>
                </pic:blipFill>
                <pic:spPr bwMode="auto">
                  <a:xfrm>
                    <a:off x="0" y="0"/>
                    <a:ext cx="1022350" cy="895350"/>
                  </a:xfrm>
                  <a:prstGeom prst="rect">
                    <a:avLst/>
                  </a:prstGeom>
                  <a:noFill/>
                </pic:spPr>
              </pic:pic>
            </a:graphicData>
          </a:graphic>
        </wp:anchor>
      </w:drawing>
    </w:r>
    <w:r w:rsidR="00500519">
      <w:rPr>
        <w:noProof/>
      </w:rPr>
      <mc:AlternateContent>
        <mc:Choice Requires="wps">
          <w:drawing>
            <wp:anchor distT="0" distB="0" distL="114300" distR="114300" simplePos="0" relativeHeight="251661312" behindDoc="1" locked="0" layoutInCell="1" allowOverlap="1" wp14:anchorId="169F4EA4" wp14:editId="6344B9D1">
              <wp:simplePos x="0" y="0"/>
              <wp:positionH relativeFrom="page">
                <wp:posOffset>1854200</wp:posOffset>
              </wp:positionH>
              <wp:positionV relativeFrom="page">
                <wp:posOffset>441960</wp:posOffset>
              </wp:positionV>
              <wp:extent cx="4034790" cy="294005"/>
              <wp:effectExtent l="0" t="3810" r="0" b="0"/>
              <wp:wrapNone/>
              <wp:docPr id="1061929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F466E" w14:textId="77777777" w:rsidR="00327416" w:rsidRPr="007F3088" w:rsidRDefault="00327416" w:rsidP="00947BB3">
                          <w:pPr>
                            <w:spacing w:line="348" w:lineRule="exact"/>
                            <w:ind w:left="20" w:right="-3"/>
                            <w:jc w:val="center"/>
                            <w:rPr>
                              <w:rFonts w:ascii="Arial Narrow"/>
                              <w:b/>
                              <w:sz w:val="32"/>
                              <w:szCs w:val="32"/>
                            </w:rPr>
                          </w:pPr>
                          <w:r w:rsidRPr="007F3088">
                            <w:rPr>
                              <w:rFonts w:ascii="Arial Narrow"/>
                              <w:b/>
                              <w:sz w:val="32"/>
                              <w:szCs w:val="32"/>
                            </w:rPr>
                            <w:t xml:space="preserve">PREFEITURA MUNICIPAL </w:t>
                          </w:r>
                          <w:r w:rsidRPr="007F3088">
                            <w:rPr>
                              <w:rFonts w:ascii="Arial Narrow" w:hAnsi="Arial Narrow"/>
                              <w:b/>
                              <w:sz w:val="32"/>
                              <w:szCs w:val="32"/>
                            </w:rPr>
                            <w:t>DE MIGUELÓPOLIS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F4EA4" id="_x0000_t202" coordsize="21600,21600" o:spt="202" path="m,l,21600r21600,l21600,xe">
              <v:stroke joinstyle="miter"/>
              <v:path gradientshapeok="t" o:connecttype="rect"/>
            </v:shapetype>
            <v:shape id="Text Box 5" o:spid="_x0000_s1026" type="#_x0000_t202" style="position:absolute;left:0;text-align:left;margin-left:146pt;margin-top:34.8pt;width:317.7pt;height:2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" filled="f" stroked="f">
              <v:textbox inset="0,0,0,0">
                <w:txbxContent>
                  <w:p w14:paraId="184F466E" w14:textId="77777777" w:rsidR="00327416" w:rsidRPr="007F3088" w:rsidRDefault="00327416" w:rsidP="00947BB3">
                    <w:pPr>
                      <w:spacing w:line="348" w:lineRule="exact"/>
                      <w:ind w:left="20" w:right="-3"/>
                      <w:jc w:val="center"/>
                      <w:rPr>
                        <w:rFonts w:ascii="Arial Narrow"/>
                        <w:b/>
                        <w:sz w:val="32"/>
                        <w:szCs w:val="32"/>
                      </w:rPr>
                    </w:pPr>
                    <w:r w:rsidRPr="007F3088">
                      <w:rPr>
                        <w:rFonts w:ascii="Arial Narrow"/>
                        <w:b/>
                        <w:sz w:val="32"/>
                        <w:szCs w:val="32"/>
                      </w:rPr>
                      <w:t xml:space="preserve">PREFEITURA MUNICIPAL </w:t>
                    </w:r>
                    <w:r w:rsidRPr="007F3088">
                      <w:rPr>
                        <w:rFonts w:ascii="Arial Narrow" w:hAnsi="Arial Narrow"/>
                        <w:b/>
                        <w:sz w:val="32"/>
                        <w:szCs w:val="32"/>
                      </w:rPr>
                      <w:t>DE MIGUELÓPOLIS</w:t>
                    </w:r>
                  </w:p>
                </w:txbxContent>
              </v:textbox>
              <w10:wrap anchorx="page" anchory="page"/>
            </v:shape>
          </w:pict>
        </mc:Fallback>
      </mc:AlternateContent>
    </w:r>
    <w:r w:rsidR="00500519">
      <w:rPr>
        <w:noProof/>
        <w:lang w:val="en-US" w:eastAsia="en-US"/>
      </w:rPr>
      <mc:AlternateContent>
        <mc:Choice Requires="wps">
          <w:drawing>
            <wp:anchor distT="0" distB="0" distL="114300" distR="114300" simplePos="0" relativeHeight="251657216" behindDoc="1" locked="0" layoutInCell="1" allowOverlap="1" wp14:anchorId="789899C1" wp14:editId="5D94C3F1">
              <wp:simplePos x="0" y="0"/>
              <wp:positionH relativeFrom="page">
                <wp:posOffset>1026160</wp:posOffset>
              </wp:positionH>
              <wp:positionV relativeFrom="page">
                <wp:posOffset>1359535</wp:posOffset>
              </wp:positionV>
              <wp:extent cx="5937885" cy="0"/>
              <wp:effectExtent l="6985" t="6985" r="8255" b="12065"/>
              <wp:wrapNone/>
              <wp:docPr id="10558952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4841"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pt,107.05pt" to="548.3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" strokeweight=".72pt">
              <w10:wrap anchorx="page" anchory="page"/>
            </v:line>
          </w:pict>
        </mc:Fallback>
      </mc:AlternateContent>
    </w:r>
    <w:r w:rsidR="00327416">
      <w:rPr>
        <w:rFonts w:ascii="Arial Narrow"/>
        <w:noProof/>
        <w:sz w:val="32"/>
      </w:rPr>
      <w:t xml:space="preserve">                           </w:t>
    </w:r>
    <w:r w:rsidR="00500519">
      <w:rPr>
        <w:noProof/>
        <w:lang w:val="en-US" w:eastAsia="en-US"/>
      </w:rPr>
      <mc:AlternateContent>
        <mc:Choice Requires="wps">
          <w:drawing>
            <wp:anchor distT="0" distB="0" distL="114300" distR="114300" simplePos="0" relativeHeight="251658240" behindDoc="1" locked="0" layoutInCell="1" allowOverlap="1" wp14:anchorId="114F7974" wp14:editId="5C77A9E5">
              <wp:simplePos x="0" y="0"/>
              <wp:positionH relativeFrom="page">
                <wp:posOffset>1393190</wp:posOffset>
              </wp:positionH>
              <wp:positionV relativeFrom="page">
                <wp:posOffset>1905</wp:posOffset>
              </wp:positionV>
              <wp:extent cx="3170555" cy="514985"/>
              <wp:effectExtent l="2540" t="1905" r="0" b="0"/>
              <wp:wrapNone/>
              <wp:docPr id="1498853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5ABA3" w14:textId="77777777" w:rsidR="00327416" w:rsidRDefault="00327416" w:rsidP="00947BB3">
                          <w:pPr>
                            <w:spacing w:line="348" w:lineRule="exact"/>
                            <w:ind w:left="20" w:right="-3"/>
                            <w:rPr>
                              <w:rFonts w:ascii="Arial Narrow"/>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F7974" id="Text Box 2" o:spid="_x0000_s1027" type="#_x0000_t202" style="position:absolute;left:0;text-align:left;margin-left:109.7pt;margin-top:.15pt;width:249.65pt;height:4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" filled="f" stroked="f">
              <v:textbox inset="0,0,0,0">
                <w:txbxContent>
                  <w:p w14:paraId="1FE5ABA3" w14:textId="77777777" w:rsidR="00327416" w:rsidRDefault="00327416" w:rsidP="00947BB3">
                    <w:pPr>
                      <w:spacing w:line="348" w:lineRule="exact"/>
                      <w:ind w:left="20" w:right="-3"/>
                      <w:rPr>
                        <w:rFonts w:ascii="Arial Narrow"/>
                        <w:b/>
                        <w:sz w:val="32"/>
                      </w:rPr>
                    </w:pPr>
                  </w:p>
                </w:txbxContent>
              </v:textbox>
              <w10:wrap anchorx="page" anchory="page"/>
            </v:shape>
          </w:pict>
        </mc:Fallback>
      </mc:AlternateContent>
    </w:r>
  </w:p>
  <w:p w14:paraId="5FDC235B" w14:textId="628242AC" w:rsidR="00327416" w:rsidRDefault="00500519" w:rsidP="002F463C">
    <w:pPr>
      <w:pStyle w:val="Cabealho"/>
      <w:jc w:val="center"/>
      <w:rPr>
        <w:b/>
        <w:sz w:val="24"/>
        <w:szCs w:val="24"/>
        <w:u w:val="single"/>
      </w:rPr>
    </w:pPr>
    <w:r>
      <w:rPr>
        <w:noProof/>
      </w:rPr>
      <mc:AlternateContent>
        <mc:Choice Requires="wps">
          <w:drawing>
            <wp:anchor distT="0" distB="0" distL="114300" distR="114300" simplePos="0" relativeHeight="251655168" behindDoc="0" locked="0" layoutInCell="1" allowOverlap="1" wp14:anchorId="30F2FFD4" wp14:editId="66F1BA3A">
              <wp:simplePos x="0" y="0"/>
              <wp:positionH relativeFrom="column">
                <wp:posOffset>4808220</wp:posOffset>
              </wp:positionH>
              <wp:positionV relativeFrom="paragraph">
                <wp:posOffset>17780</wp:posOffset>
              </wp:positionV>
              <wp:extent cx="1011555" cy="285115"/>
              <wp:effectExtent l="0" t="0" r="0" b="1905"/>
              <wp:wrapNone/>
              <wp:docPr id="1097293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CC1D0" w14:textId="1C0E877A" w:rsidR="00327416" w:rsidRPr="006F7355" w:rsidRDefault="00327416" w:rsidP="00947BB3">
                          <w:pPr>
                            <w:ind w:right="45"/>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2FFD4" id="Text Box 6" o:spid="_x0000_s1028" type="#_x0000_t202" style="position:absolute;left:0;text-align:left;margin-left:378.6pt;margin-top:1.4pt;width:79.65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" stroked="f">
              <v:textbox>
                <w:txbxContent>
                  <w:p w14:paraId="2EECC1D0" w14:textId="1C0E877A" w:rsidR="00327416" w:rsidRPr="006F7355" w:rsidRDefault="00327416" w:rsidP="00947BB3">
                    <w:pPr>
                      <w:ind w:right="45"/>
                      <w:rPr>
                        <w:sz w:val="16"/>
                      </w:rPr>
                    </w:pPr>
                  </w:p>
                </w:txbxContent>
              </v:textbox>
            </v:shape>
          </w:pict>
        </mc:Fallback>
      </mc:AlternateContent>
    </w:r>
  </w:p>
  <w:p w14:paraId="698E44AC" w14:textId="49983F48" w:rsidR="00327416" w:rsidRDefault="00500519" w:rsidP="00D206DF">
    <w:pPr>
      <w:pStyle w:val="Cabealho"/>
      <w:rPr>
        <w:b/>
        <w:sz w:val="24"/>
        <w:szCs w:val="24"/>
        <w:u w:val="single"/>
      </w:rPr>
    </w:pPr>
    <w:r>
      <w:rPr>
        <w:noProof/>
      </w:rPr>
      <mc:AlternateContent>
        <mc:Choice Requires="wps">
          <w:drawing>
            <wp:anchor distT="0" distB="0" distL="114300" distR="114300" simplePos="0" relativeHeight="251656192" behindDoc="0" locked="0" layoutInCell="1" allowOverlap="1" wp14:anchorId="754D33B1" wp14:editId="1F1A28B4">
              <wp:simplePos x="0" y="0"/>
              <wp:positionH relativeFrom="column">
                <wp:posOffset>4724400</wp:posOffset>
              </wp:positionH>
              <wp:positionV relativeFrom="paragraph">
                <wp:posOffset>172085</wp:posOffset>
              </wp:positionV>
              <wp:extent cx="1301115" cy="311785"/>
              <wp:effectExtent l="0" t="635" r="3810" b="1905"/>
              <wp:wrapNone/>
              <wp:docPr id="700159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43BAF" w14:textId="77777777" w:rsidR="00327416" w:rsidRPr="006F7355" w:rsidRDefault="00327416" w:rsidP="00947BB3">
                          <w:pPr>
                            <w:rPr>
                              <w:sz w:val="16"/>
                            </w:rPr>
                          </w:pPr>
                          <w:r w:rsidRPr="006F7355">
                            <w:rPr>
                              <w:sz w:val="16"/>
                            </w:rPr>
                            <w:t>_______________</w:t>
                          </w:r>
                        </w:p>
                        <w:p w14:paraId="1D525E4D" w14:textId="77777777" w:rsidR="00327416" w:rsidRPr="006F7355" w:rsidRDefault="00327416" w:rsidP="00947BB3">
                          <w:pPr>
                            <w:rPr>
                              <w:sz w:val="16"/>
                            </w:rPr>
                          </w:pPr>
                          <w:r w:rsidRPr="006F7355">
                            <w:rPr>
                              <w:sz w:val="16"/>
                            </w:rPr>
                            <w:t>Prefeito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33B1" id="Text Box 7" o:spid="_x0000_s1029" type="#_x0000_t202" style="position:absolute;margin-left:372pt;margin-top:13.55pt;width:102.45pt;height:2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" stroked="f">
              <v:textbox>
                <w:txbxContent>
                  <w:p w14:paraId="21643BAF" w14:textId="77777777" w:rsidR="00327416" w:rsidRPr="006F7355" w:rsidRDefault="00327416" w:rsidP="00947BB3">
                    <w:pPr>
                      <w:rPr>
                        <w:sz w:val="16"/>
                      </w:rPr>
                    </w:pPr>
                    <w:r w:rsidRPr="006F7355">
                      <w:rPr>
                        <w:sz w:val="16"/>
                      </w:rPr>
                      <w:t>_______________</w:t>
                    </w:r>
                  </w:p>
                  <w:p w14:paraId="1D525E4D" w14:textId="77777777" w:rsidR="00327416" w:rsidRPr="006F7355" w:rsidRDefault="00327416" w:rsidP="00947BB3">
                    <w:pPr>
                      <w:rPr>
                        <w:sz w:val="16"/>
                      </w:rPr>
                    </w:pPr>
                    <w:r w:rsidRPr="006F7355">
                      <w:rPr>
                        <w:sz w:val="16"/>
                      </w:rPr>
                      <w:t>Prefeito Municipal</w:t>
                    </w:r>
                  </w:p>
                </w:txbxContent>
              </v:textbox>
            </v:shape>
          </w:pict>
        </mc:Fallback>
      </mc:AlternateContent>
    </w:r>
    <w:r>
      <w:rPr>
        <w:noProof/>
        <w:lang w:val="en-US" w:eastAsia="en-US"/>
      </w:rPr>
      <mc:AlternateContent>
        <mc:Choice Requires="wps">
          <w:drawing>
            <wp:anchor distT="0" distB="0" distL="114300" distR="114300" simplePos="0" relativeHeight="251659264" behindDoc="1" locked="0" layoutInCell="1" allowOverlap="1" wp14:anchorId="2DC4F8AD" wp14:editId="3187B6CE">
              <wp:simplePos x="0" y="0"/>
              <wp:positionH relativeFrom="page">
                <wp:posOffset>2581910</wp:posOffset>
              </wp:positionH>
              <wp:positionV relativeFrom="page">
                <wp:posOffset>787400</wp:posOffset>
              </wp:positionV>
              <wp:extent cx="2707005" cy="212725"/>
              <wp:effectExtent l="635" t="0" r="0" b="0"/>
              <wp:wrapNone/>
              <wp:docPr id="835808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D4CE" w14:textId="77777777" w:rsidR="00327416" w:rsidRPr="00947BB3" w:rsidRDefault="00327416" w:rsidP="00947BB3">
                          <w:pPr>
                            <w:spacing w:line="204" w:lineRule="exact"/>
                            <w:ind w:left="20" w:right="-4"/>
                            <w:jc w:val="center"/>
                            <w:rPr>
                              <w:b/>
                              <w:sz w:val="24"/>
                              <w:szCs w:val="24"/>
                            </w:rPr>
                          </w:pPr>
                          <w:r w:rsidRPr="00947BB3">
                            <w:rPr>
                              <w:b/>
                              <w:sz w:val="24"/>
                              <w:szCs w:val="24"/>
                            </w:rPr>
                            <w:t>Estado de São Paulo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F8AD" id="Text Box 3" o:spid="_x0000_s1030" type="#_x0000_t202" style="position:absolute;margin-left:203.3pt;margin-top:62pt;width:213.15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" filled="f" stroked="f">
              <v:textbox inset="0,0,0,0">
                <w:txbxContent>
                  <w:p w14:paraId="0467D4CE" w14:textId="77777777" w:rsidR="00327416" w:rsidRPr="00947BB3" w:rsidRDefault="00327416" w:rsidP="00947BB3">
                    <w:pPr>
                      <w:spacing w:line="204" w:lineRule="exact"/>
                      <w:ind w:left="20" w:right="-4"/>
                      <w:jc w:val="center"/>
                      <w:rPr>
                        <w:b/>
                        <w:sz w:val="24"/>
                        <w:szCs w:val="24"/>
                      </w:rPr>
                    </w:pPr>
                    <w:r w:rsidRPr="00947BB3">
                      <w:rPr>
                        <w:b/>
                        <w:sz w:val="24"/>
                        <w:szCs w:val="24"/>
                      </w:rPr>
                      <w:t>Estado de São Paulo</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7884C38F" wp14:editId="6DBA7322">
              <wp:simplePos x="0" y="0"/>
              <wp:positionH relativeFrom="page">
                <wp:posOffset>2150110</wp:posOffset>
              </wp:positionH>
              <wp:positionV relativeFrom="page">
                <wp:posOffset>1000125</wp:posOffset>
              </wp:positionV>
              <wp:extent cx="3365500" cy="233680"/>
              <wp:effectExtent l="0" t="0" r="0" b="4445"/>
              <wp:wrapNone/>
              <wp:docPr id="2116152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CD41" w14:textId="41EBCFF5" w:rsidR="00327416" w:rsidRPr="00CE32D7" w:rsidRDefault="00327416" w:rsidP="00CE32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C38F" id="Text Box 4" o:spid="_x0000_s1031" type="#_x0000_t202" style="position:absolute;margin-left:169.3pt;margin-top:78.75pt;width:265pt;height:1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" filled="f" stroked="f">
              <v:textbox inset="0,0,0,0">
                <w:txbxContent>
                  <w:p w14:paraId="3A96CD41" w14:textId="41EBCFF5" w:rsidR="00327416" w:rsidRPr="00CE32D7" w:rsidRDefault="00327416" w:rsidP="00CE32D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30C"/>
    <w:multiLevelType w:val="hybridMultilevel"/>
    <w:tmpl w:val="56EADADE"/>
    <w:lvl w:ilvl="0" w:tplc="6CDE0668">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37610"/>
    <w:multiLevelType w:val="hybridMultilevel"/>
    <w:tmpl w:val="9FF8815E"/>
    <w:lvl w:ilvl="0" w:tplc="E5C2DEBC">
      <w:start w:val="3"/>
      <w:numFmt w:val="decimal"/>
      <w:lvlText w:val="%1...."/>
      <w:lvlJc w:val="left"/>
      <w:pPr>
        <w:tabs>
          <w:tab w:val="num" w:pos="3969"/>
        </w:tabs>
        <w:ind w:left="3969" w:hanging="2835"/>
      </w:pPr>
      <w:rPr>
        <w:rFonts w:hint="default"/>
      </w:rPr>
    </w:lvl>
    <w:lvl w:ilvl="1" w:tplc="8F460B24" w:tentative="1">
      <w:start w:val="1"/>
      <w:numFmt w:val="lowerLetter"/>
      <w:lvlText w:val="%2."/>
      <w:lvlJc w:val="left"/>
      <w:pPr>
        <w:tabs>
          <w:tab w:val="num" w:pos="2214"/>
        </w:tabs>
        <w:ind w:left="2214" w:hanging="360"/>
      </w:pPr>
    </w:lvl>
    <w:lvl w:ilvl="2" w:tplc="C1D0F9AC" w:tentative="1">
      <w:start w:val="1"/>
      <w:numFmt w:val="lowerRoman"/>
      <w:lvlText w:val="%3."/>
      <w:lvlJc w:val="right"/>
      <w:pPr>
        <w:tabs>
          <w:tab w:val="num" w:pos="2934"/>
        </w:tabs>
        <w:ind w:left="2934" w:hanging="180"/>
      </w:pPr>
    </w:lvl>
    <w:lvl w:ilvl="3" w:tplc="F78EC2FC" w:tentative="1">
      <w:start w:val="1"/>
      <w:numFmt w:val="decimal"/>
      <w:lvlText w:val="%4."/>
      <w:lvlJc w:val="left"/>
      <w:pPr>
        <w:tabs>
          <w:tab w:val="num" w:pos="3654"/>
        </w:tabs>
        <w:ind w:left="3654" w:hanging="360"/>
      </w:pPr>
    </w:lvl>
    <w:lvl w:ilvl="4" w:tplc="FAA2C298" w:tentative="1">
      <w:start w:val="1"/>
      <w:numFmt w:val="lowerLetter"/>
      <w:lvlText w:val="%5."/>
      <w:lvlJc w:val="left"/>
      <w:pPr>
        <w:tabs>
          <w:tab w:val="num" w:pos="4374"/>
        </w:tabs>
        <w:ind w:left="4374" w:hanging="360"/>
      </w:pPr>
    </w:lvl>
    <w:lvl w:ilvl="5" w:tplc="D850EE32" w:tentative="1">
      <w:start w:val="1"/>
      <w:numFmt w:val="lowerRoman"/>
      <w:lvlText w:val="%6."/>
      <w:lvlJc w:val="right"/>
      <w:pPr>
        <w:tabs>
          <w:tab w:val="num" w:pos="5094"/>
        </w:tabs>
        <w:ind w:left="5094" w:hanging="180"/>
      </w:pPr>
    </w:lvl>
    <w:lvl w:ilvl="6" w:tplc="9398CA48" w:tentative="1">
      <w:start w:val="1"/>
      <w:numFmt w:val="decimal"/>
      <w:lvlText w:val="%7."/>
      <w:lvlJc w:val="left"/>
      <w:pPr>
        <w:tabs>
          <w:tab w:val="num" w:pos="5814"/>
        </w:tabs>
        <w:ind w:left="5814" w:hanging="360"/>
      </w:pPr>
    </w:lvl>
    <w:lvl w:ilvl="7" w:tplc="D18802B0" w:tentative="1">
      <w:start w:val="1"/>
      <w:numFmt w:val="lowerLetter"/>
      <w:lvlText w:val="%8."/>
      <w:lvlJc w:val="left"/>
      <w:pPr>
        <w:tabs>
          <w:tab w:val="num" w:pos="6534"/>
        </w:tabs>
        <w:ind w:left="6534" w:hanging="360"/>
      </w:pPr>
    </w:lvl>
    <w:lvl w:ilvl="8" w:tplc="7A14F036" w:tentative="1">
      <w:start w:val="1"/>
      <w:numFmt w:val="lowerRoman"/>
      <w:lvlText w:val="%9."/>
      <w:lvlJc w:val="right"/>
      <w:pPr>
        <w:tabs>
          <w:tab w:val="num" w:pos="7254"/>
        </w:tabs>
        <w:ind w:left="7254" w:hanging="180"/>
      </w:pPr>
    </w:lvl>
  </w:abstractNum>
  <w:abstractNum w:abstractNumId="2" w15:restartNumberingAfterBreak="0">
    <w:nsid w:val="16480C2A"/>
    <w:multiLevelType w:val="hybridMultilevel"/>
    <w:tmpl w:val="8D36D22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B3E4306"/>
    <w:multiLevelType w:val="hybridMultilevel"/>
    <w:tmpl w:val="FBFEF8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453D8"/>
    <w:multiLevelType w:val="hybridMultilevel"/>
    <w:tmpl w:val="3FA4F69A"/>
    <w:lvl w:ilvl="0" w:tplc="CBBCA94C">
      <w:start w:val="4"/>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1ECE09BA"/>
    <w:multiLevelType w:val="hybridMultilevel"/>
    <w:tmpl w:val="9EFE206C"/>
    <w:lvl w:ilvl="0" w:tplc="2392F338">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5507A"/>
    <w:multiLevelType w:val="hybridMultilevel"/>
    <w:tmpl w:val="4A96D9D8"/>
    <w:lvl w:ilvl="0" w:tplc="3C726510">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25ED4"/>
    <w:multiLevelType w:val="hybridMultilevel"/>
    <w:tmpl w:val="8AFC5EA8"/>
    <w:lvl w:ilvl="0" w:tplc="87B6D98C">
      <w:start w:val="1"/>
      <w:numFmt w:val="decimalZero"/>
      <w:lvlText w:val="%1"/>
      <w:lvlJc w:val="left"/>
      <w:pPr>
        <w:tabs>
          <w:tab w:val="num" w:pos="6840"/>
        </w:tabs>
        <w:ind w:left="6840" w:hanging="4020"/>
      </w:pPr>
      <w:rPr>
        <w:rFonts w:hint="default"/>
        <w:sz w:val="22"/>
      </w:rPr>
    </w:lvl>
    <w:lvl w:ilvl="1" w:tplc="04160019">
      <w:start w:val="1"/>
      <w:numFmt w:val="lowerLetter"/>
      <w:lvlText w:val="%2."/>
      <w:lvlJc w:val="left"/>
      <w:pPr>
        <w:tabs>
          <w:tab w:val="num" w:pos="3900"/>
        </w:tabs>
        <w:ind w:left="3900" w:hanging="360"/>
      </w:pPr>
    </w:lvl>
    <w:lvl w:ilvl="2" w:tplc="0416001B">
      <w:start w:val="1"/>
      <w:numFmt w:val="lowerRoman"/>
      <w:lvlText w:val="%3."/>
      <w:lvlJc w:val="right"/>
      <w:pPr>
        <w:tabs>
          <w:tab w:val="num" w:pos="4620"/>
        </w:tabs>
        <w:ind w:left="4620" w:hanging="180"/>
      </w:pPr>
    </w:lvl>
    <w:lvl w:ilvl="3" w:tplc="0416000F">
      <w:start w:val="1"/>
      <w:numFmt w:val="decimal"/>
      <w:lvlText w:val="%4."/>
      <w:lvlJc w:val="left"/>
      <w:pPr>
        <w:tabs>
          <w:tab w:val="num" w:pos="5340"/>
        </w:tabs>
        <w:ind w:left="5340" w:hanging="360"/>
      </w:pPr>
    </w:lvl>
    <w:lvl w:ilvl="4" w:tplc="04160019">
      <w:start w:val="1"/>
      <w:numFmt w:val="lowerLetter"/>
      <w:lvlText w:val="%5."/>
      <w:lvlJc w:val="left"/>
      <w:pPr>
        <w:tabs>
          <w:tab w:val="num" w:pos="6060"/>
        </w:tabs>
        <w:ind w:left="6060" w:hanging="360"/>
      </w:pPr>
    </w:lvl>
    <w:lvl w:ilvl="5" w:tplc="0416001B">
      <w:start w:val="1"/>
      <w:numFmt w:val="lowerRoman"/>
      <w:lvlText w:val="%6."/>
      <w:lvlJc w:val="right"/>
      <w:pPr>
        <w:tabs>
          <w:tab w:val="num" w:pos="6780"/>
        </w:tabs>
        <w:ind w:left="6780" w:hanging="180"/>
      </w:pPr>
    </w:lvl>
    <w:lvl w:ilvl="6" w:tplc="0416000F" w:tentative="1">
      <w:start w:val="1"/>
      <w:numFmt w:val="decimal"/>
      <w:lvlText w:val="%7."/>
      <w:lvlJc w:val="left"/>
      <w:pPr>
        <w:tabs>
          <w:tab w:val="num" w:pos="7500"/>
        </w:tabs>
        <w:ind w:left="7500" w:hanging="360"/>
      </w:pPr>
    </w:lvl>
    <w:lvl w:ilvl="7" w:tplc="04160019" w:tentative="1">
      <w:start w:val="1"/>
      <w:numFmt w:val="lowerLetter"/>
      <w:lvlText w:val="%8."/>
      <w:lvlJc w:val="left"/>
      <w:pPr>
        <w:tabs>
          <w:tab w:val="num" w:pos="8220"/>
        </w:tabs>
        <w:ind w:left="8220" w:hanging="360"/>
      </w:pPr>
    </w:lvl>
    <w:lvl w:ilvl="8" w:tplc="0416001B" w:tentative="1">
      <w:start w:val="1"/>
      <w:numFmt w:val="lowerRoman"/>
      <w:lvlText w:val="%9."/>
      <w:lvlJc w:val="right"/>
      <w:pPr>
        <w:tabs>
          <w:tab w:val="num" w:pos="8940"/>
        </w:tabs>
        <w:ind w:left="8940" w:hanging="180"/>
      </w:pPr>
    </w:lvl>
  </w:abstractNum>
  <w:abstractNum w:abstractNumId="8" w15:restartNumberingAfterBreak="0">
    <w:nsid w:val="259E5741"/>
    <w:multiLevelType w:val="hybridMultilevel"/>
    <w:tmpl w:val="217C11D2"/>
    <w:lvl w:ilvl="0" w:tplc="3A52AA22">
      <w:start w:val="1"/>
      <w:numFmt w:val="bullet"/>
      <w:lvlText w:val=""/>
      <w:lvlJc w:val="left"/>
      <w:pPr>
        <w:tabs>
          <w:tab w:val="num" w:pos="567"/>
        </w:tabs>
        <w:ind w:left="567" w:hanging="567"/>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855DE"/>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10" w15:restartNumberingAfterBreak="0">
    <w:nsid w:val="29C76883"/>
    <w:multiLevelType w:val="hybridMultilevel"/>
    <w:tmpl w:val="84A635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5D59D0"/>
    <w:multiLevelType w:val="hybridMultilevel"/>
    <w:tmpl w:val="1D140F9E"/>
    <w:lvl w:ilvl="0" w:tplc="816C8362">
      <w:start w:val="1"/>
      <w:numFmt w:val="bullet"/>
      <w:lvlText w:val=""/>
      <w:lvlJc w:val="left"/>
      <w:pPr>
        <w:tabs>
          <w:tab w:val="num" w:pos="1440"/>
        </w:tabs>
        <w:ind w:left="144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F0CE3"/>
    <w:multiLevelType w:val="hybridMultilevel"/>
    <w:tmpl w:val="56684340"/>
    <w:lvl w:ilvl="0" w:tplc="04160005">
      <w:start w:val="1"/>
      <w:numFmt w:val="bullet"/>
      <w:lvlText w:val=""/>
      <w:lvlJc w:val="left"/>
      <w:pPr>
        <w:tabs>
          <w:tab w:val="num" w:pos="3555"/>
        </w:tabs>
        <w:ind w:left="3555"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90503"/>
    <w:multiLevelType w:val="hybridMultilevel"/>
    <w:tmpl w:val="13A64266"/>
    <w:lvl w:ilvl="0" w:tplc="F81E27C4">
      <w:start w:val="1"/>
      <w:numFmt w:val="bullet"/>
      <w:lvlText w:val=""/>
      <w:lvlJc w:val="left"/>
      <w:pPr>
        <w:ind w:left="720" w:hanging="360"/>
      </w:pPr>
      <w:rPr>
        <w:rFonts w:ascii="Symbol" w:hAnsi="Symbol" w:hint="default"/>
        <w:sz w:val="3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F225E47"/>
    <w:multiLevelType w:val="hybridMultilevel"/>
    <w:tmpl w:val="2D825D7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51C2089"/>
    <w:multiLevelType w:val="hybridMultilevel"/>
    <w:tmpl w:val="CAB07BE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38683380"/>
    <w:multiLevelType w:val="singleLevel"/>
    <w:tmpl w:val="342E385C"/>
    <w:lvl w:ilvl="0">
      <w:start w:val="1"/>
      <w:numFmt w:val="decimal"/>
      <w:lvlText w:val="%1."/>
      <w:lvlJc w:val="left"/>
      <w:pPr>
        <w:tabs>
          <w:tab w:val="num" w:pos="2628"/>
        </w:tabs>
        <w:ind w:left="2628" w:hanging="360"/>
      </w:pPr>
      <w:rPr>
        <w:rFonts w:hint="default"/>
        <w:b/>
      </w:rPr>
    </w:lvl>
  </w:abstractNum>
  <w:abstractNum w:abstractNumId="17" w15:restartNumberingAfterBreak="0">
    <w:nsid w:val="38FF4297"/>
    <w:multiLevelType w:val="hybridMultilevel"/>
    <w:tmpl w:val="A51CCF7E"/>
    <w:lvl w:ilvl="0" w:tplc="FFFFFFFF">
      <w:start w:val="1"/>
      <w:numFmt w:val="bullet"/>
      <w:lvlText w:val=""/>
      <w:lvlJc w:val="left"/>
      <w:pPr>
        <w:tabs>
          <w:tab w:val="num" w:pos="1189"/>
        </w:tabs>
        <w:ind w:left="1189" w:hanging="360"/>
      </w:pPr>
      <w:rPr>
        <w:rFonts w:ascii="Symbol" w:hAnsi="Symbol" w:hint="default"/>
      </w:rPr>
    </w:lvl>
    <w:lvl w:ilvl="1" w:tplc="FFFFFFFF" w:tentative="1">
      <w:start w:val="1"/>
      <w:numFmt w:val="bullet"/>
      <w:lvlText w:val="o"/>
      <w:lvlJc w:val="left"/>
      <w:pPr>
        <w:tabs>
          <w:tab w:val="num" w:pos="1909"/>
        </w:tabs>
        <w:ind w:left="1909" w:hanging="360"/>
      </w:pPr>
      <w:rPr>
        <w:rFonts w:ascii="Courier New" w:hAnsi="Courier New" w:hint="default"/>
      </w:rPr>
    </w:lvl>
    <w:lvl w:ilvl="2" w:tplc="FFFFFFFF" w:tentative="1">
      <w:start w:val="1"/>
      <w:numFmt w:val="bullet"/>
      <w:lvlText w:val=""/>
      <w:lvlJc w:val="left"/>
      <w:pPr>
        <w:tabs>
          <w:tab w:val="num" w:pos="2629"/>
        </w:tabs>
        <w:ind w:left="2629" w:hanging="360"/>
      </w:pPr>
      <w:rPr>
        <w:rFonts w:ascii="Wingdings" w:hAnsi="Wingdings" w:hint="default"/>
      </w:rPr>
    </w:lvl>
    <w:lvl w:ilvl="3" w:tplc="FFFFFFFF" w:tentative="1">
      <w:start w:val="1"/>
      <w:numFmt w:val="bullet"/>
      <w:lvlText w:val=""/>
      <w:lvlJc w:val="left"/>
      <w:pPr>
        <w:tabs>
          <w:tab w:val="num" w:pos="3349"/>
        </w:tabs>
        <w:ind w:left="3349" w:hanging="360"/>
      </w:pPr>
      <w:rPr>
        <w:rFonts w:ascii="Symbol" w:hAnsi="Symbol" w:hint="default"/>
      </w:rPr>
    </w:lvl>
    <w:lvl w:ilvl="4" w:tplc="FFFFFFFF" w:tentative="1">
      <w:start w:val="1"/>
      <w:numFmt w:val="bullet"/>
      <w:lvlText w:val="o"/>
      <w:lvlJc w:val="left"/>
      <w:pPr>
        <w:tabs>
          <w:tab w:val="num" w:pos="4069"/>
        </w:tabs>
        <w:ind w:left="4069" w:hanging="360"/>
      </w:pPr>
      <w:rPr>
        <w:rFonts w:ascii="Courier New" w:hAnsi="Courier New" w:hint="default"/>
      </w:rPr>
    </w:lvl>
    <w:lvl w:ilvl="5" w:tplc="FFFFFFFF" w:tentative="1">
      <w:start w:val="1"/>
      <w:numFmt w:val="bullet"/>
      <w:lvlText w:val=""/>
      <w:lvlJc w:val="left"/>
      <w:pPr>
        <w:tabs>
          <w:tab w:val="num" w:pos="4789"/>
        </w:tabs>
        <w:ind w:left="4789" w:hanging="360"/>
      </w:pPr>
      <w:rPr>
        <w:rFonts w:ascii="Wingdings" w:hAnsi="Wingdings" w:hint="default"/>
      </w:rPr>
    </w:lvl>
    <w:lvl w:ilvl="6" w:tplc="FFFFFFFF" w:tentative="1">
      <w:start w:val="1"/>
      <w:numFmt w:val="bullet"/>
      <w:lvlText w:val=""/>
      <w:lvlJc w:val="left"/>
      <w:pPr>
        <w:tabs>
          <w:tab w:val="num" w:pos="5509"/>
        </w:tabs>
        <w:ind w:left="5509" w:hanging="360"/>
      </w:pPr>
      <w:rPr>
        <w:rFonts w:ascii="Symbol" w:hAnsi="Symbol" w:hint="default"/>
      </w:rPr>
    </w:lvl>
    <w:lvl w:ilvl="7" w:tplc="FFFFFFFF" w:tentative="1">
      <w:start w:val="1"/>
      <w:numFmt w:val="bullet"/>
      <w:lvlText w:val="o"/>
      <w:lvlJc w:val="left"/>
      <w:pPr>
        <w:tabs>
          <w:tab w:val="num" w:pos="6229"/>
        </w:tabs>
        <w:ind w:left="6229" w:hanging="360"/>
      </w:pPr>
      <w:rPr>
        <w:rFonts w:ascii="Courier New" w:hAnsi="Courier New" w:hint="default"/>
      </w:rPr>
    </w:lvl>
    <w:lvl w:ilvl="8" w:tplc="FFFFFFFF" w:tentative="1">
      <w:start w:val="1"/>
      <w:numFmt w:val="bullet"/>
      <w:lvlText w:val=""/>
      <w:lvlJc w:val="left"/>
      <w:pPr>
        <w:tabs>
          <w:tab w:val="num" w:pos="6949"/>
        </w:tabs>
        <w:ind w:left="6949" w:hanging="360"/>
      </w:pPr>
      <w:rPr>
        <w:rFonts w:ascii="Wingdings" w:hAnsi="Wingdings" w:hint="default"/>
      </w:rPr>
    </w:lvl>
  </w:abstractNum>
  <w:abstractNum w:abstractNumId="18" w15:restartNumberingAfterBreak="0">
    <w:nsid w:val="396E6BE6"/>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19" w15:restartNumberingAfterBreak="0">
    <w:nsid w:val="3D1B69CD"/>
    <w:multiLevelType w:val="hybridMultilevel"/>
    <w:tmpl w:val="56684340"/>
    <w:lvl w:ilvl="0" w:tplc="0F2418F4">
      <w:start w:val="1"/>
      <w:numFmt w:val="bullet"/>
      <w:lvlText w:val=""/>
      <w:lvlJc w:val="left"/>
      <w:pPr>
        <w:tabs>
          <w:tab w:val="num" w:pos="3555"/>
        </w:tabs>
        <w:ind w:left="3555"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860E0"/>
    <w:multiLevelType w:val="hybridMultilevel"/>
    <w:tmpl w:val="D098F806"/>
    <w:lvl w:ilvl="0" w:tplc="B1EC387A">
      <w:start w:val="1"/>
      <w:numFmt w:val="upperRoman"/>
      <w:lvlText w:val="%1."/>
      <w:lvlJc w:val="right"/>
      <w:pPr>
        <w:ind w:left="1778" w:hanging="360"/>
      </w:pPr>
      <w:rPr>
        <w:b/>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18A7E1E"/>
    <w:multiLevelType w:val="hybridMultilevel"/>
    <w:tmpl w:val="7D82831C"/>
    <w:lvl w:ilvl="0" w:tplc="397463DC">
      <w:start w:val="7"/>
      <w:numFmt w:val="decimal"/>
      <w:lvlText w:val="%1"/>
      <w:lvlJc w:val="left"/>
      <w:pPr>
        <w:tabs>
          <w:tab w:val="num" w:pos="2544"/>
        </w:tabs>
        <w:ind w:left="2544" w:hanging="141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2" w15:restartNumberingAfterBreak="0">
    <w:nsid w:val="449F46C6"/>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23" w15:restartNumberingAfterBreak="0">
    <w:nsid w:val="44B811F5"/>
    <w:multiLevelType w:val="singleLevel"/>
    <w:tmpl w:val="342E385C"/>
    <w:lvl w:ilvl="0">
      <w:start w:val="1"/>
      <w:numFmt w:val="decimal"/>
      <w:lvlText w:val="%1."/>
      <w:lvlJc w:val="left"/>
      <w:pPr>
        <w:tabs>
          <w:tab w:val="num" w:pos="2628"/>
        </w:tabs>
        <w:ind w:left="2628" w:hanging="360"/>
      </w:pPr>
      <w:rPr>
        <w:rFonts w:hint="default"/>
        <w:b/>
      </w:rPr>
    </w:lvl>
  </w:abstractNum>
  <w:abstractNum w:abstractNumId="24" w15:restartNumberingAfterBreak="0">
    <w:nsid w:val="455C2903"/>
    <w:multiLevelType w:val="hybridMultilevel"/>
    <w:tmpl w:val="8DFEDC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5D37AB7"/>
    <w:multiLevelType w:val="multilevel"/>
    <w:tmpl w:val="0C927DF2"/>
    <w:lvl w:ilvl="0">
      <w:start w:val="3"/>
      <w:numFmt w:val="decimal"/>
      <w:lvlText w:val="%1"/>
      <w:lvlJc w:val="left"/>
      <w:pPr>
        <w:tabs>
          <w:tab w:val="num" w:pos="2835"/>
        </w:tabs>
        <w:ind w:left="2835" w:hanging="2835"/>
      </w:pPr>
      <w:rPr>
        <w:rFonts w:hint="default"/>
      </w:rPr>
    </w:lvl>
    <w:lvl w:ilvl="1">
      <w:start w:val="3"/>
      <w:numFmt w:val="decimal"/>
      <w:lvlText w:val="%1.%2"/>
      <w:lvlJc w:val="left"/>
      <w:pPr>
        <w:tabs>
          <w:tab w:val="num" w:pos="3212"/>
        </w:tabs>
        <w:ind w:left="3212" w:hanging="2835"/>
      </w:pPr>
      <w:rPr>
        <w:rFonts w:hint="default"/>
      </w:rPr>
    </w:lvl>
    <w:lvl w:ilvl="2">
      <w:start w:val="60"/>
      <w:numFmt w:val="decimal"/>
      <w:lvlText w:val="%1.%2.%3"/>
      <w:lvlJc w:val="left"/>
      <w:pPr>
        <w:tabs>
          <w:tab w:val="num" w:pos="3589"/>
        </w:tabs>
        <w:ind w:left="3589" w:hanging="2835"/>
      </w:pPr>
      <w:rPr>
        <w:rFonts w:hint="default"/>
      </w:rPr>
    </w:lvl>
    <w:lvl w:ilvl="3">
      <w:start w:val="41"/>
      <w:numFmt w:val="decimal"/>
      <w:lvlText w:val="%1.%2.%3.%4.0"/>
      <w:lvlJc w:val="left"/>
      <w:pPr>
        <w:tabs>
          <w:tab w:val="num" w:pos="3966"/>
        </w:tabs>
        <w:ind w:left="3966" w:hanging="2835"/>
      </w:pPr>
      <w:rPr>
        <w:rFonts w:hint="default"/>
      </w:rPr>
    </w:lvl>
    <w:lvl w:ilvl="4">
      <w:start w:val="1"/>
      <w:numFmt w:val="decimalZero"/>
      <w:lvlText w:val="%1.%2.%3.%4.%5"/>
      <w:lvlJc w:val="left"/>
      <w:pPr>
        <w:tabs>
          <w:tab w:val="num" w:pos="4343"/>
        </w:tabs>
        <w:ind w:left="4343" w:hanging="2835"/>
      </w:pPr>
      <w:rPr>
        <w:rFonts w:hint="default"/>
      </w:rPr>
    </w:lvl>
    <w:lvl w:ilvl="5">
      <w:start w:val="1"/>
      <w:numFmt w:val="decimal"/>
      <w:lvlText w:val="%1.%2.%3.%4.%5.%6"/>
      <w:lvlJc w:val="left"/>
      <w:pPr>
        <w:tabs>
          <w:tab w:val="num" w:pos="4720"/>
        </w:tabs>
        <w:ind w:left="4720" w:hanging="2835"/>
      </w:pPr>
      <w:rPr>
        <w:rFonts w:hint="default"/>
      </w:rPr>
    </w:lvl>
    <w:lvl w:ilvl="6">
      <w:start w:val="1"/>
      <w:numFmt w:val="decimal"/>
      <w:lvlText w:val="%1.%2.%3.%4.%5.%6.%7"/>
      <w:lvlJc w:val="left"/>
      <w:pPr>
        <w:tabs>
          <w:tab w:val="num" w:pos="5097"/>
        </w:tabs>
        <w:ind w:left="5097" w:hanging="2835"/>
      </w:pPr>
      <w:rPr>
        <w:rFonts w:hint="default"/>
      </w:rPr>
    </w:lvl>
    <w:lvl w:ilvl="7">
      <w:start w:val="1"/>
      <w:numFmt w:val="decimal"/>
      <w:lvlText w:val="%1.%2.%3.%4.%5.%6.%7.%8"/>
      <w:lvlJc w:val="left"/>
      <w:pPr>
        <w:tabs>
          <w:tab w:val="num" w:pos="5474"/>
        </w:tabs>
        <w:ind w:left="5474" w:hanging="2835"/>
      </w:pPr>
      <w:rPr>
        <w:rFonts w:hint="default"/>
      </w:rPr>
    </w:lvl>
    <w:lvl w:ilvl="8">
      <w:start w:val="1"/>
      <w:numFmt w:val="decimal"/>
      <w:lvlText w:val="%1.%2.%3.%4.%5.%6.%7.%8.%9"/>
      <w:lvlJc w:val="left"/>
      <w:pPr>
        <w:tabs>
          <w:tab w:val="num" w:pos="5851"/>
        </w:tabs>
        <w:ind w:left="5851" w:hanging="2835"/>
      </w:pPr>
      <w:rPr>
        <w:rFonts w:hint="default"/>
      </w:rPr>
    </w:lvl>
  </w:abstractNum>
  <w:abstractNum w:abstractNumId="26" w15:restartNumberingAfterBreak="0">
    <w:nsid w:val="48E35FDB"/>
    <w:multiLevelType w:val="hybridMultilevel"/>
    <w:tmpl w:val="1D140F9E"/>
    <w:lvl w:ilvl="0" w:tplc="4CDCF5B4">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95D04"/>
    <w:multiLevelType w:val="hybridMultilevel"/>
    <w:tmpl w:val="549C3F8C"/>
    <w:lvl w:ilvl="0" w:tplc="816C8362">
      <w:start w:val="1"/>
      <w:numFmt w:val="bullet"/>
      <w:lvlText w:val=""/>
      <w:lvlJc w:val="left"/>
      <w:pPr>
        <w:tabs>
          <w:tab w:val="num" w:pos="1440"/>
        </w:tabs>
        <w:ind w:left="144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C41878"/>
    <w:multiLevelType w:val="hybridMultilevel"/>
    <w:tmpl w:val="D02CD12E"/>
    <w:lvl w:ilvl="0" w:tplc="0F2418F4">
      <w:start w:val="1"/>
      <w:numFmt w:val="bullet"/>
      <w:lvlText w:val=""/>
      <w:lvlJc w:val="left"/>
      <w:pPr>
        <w:tabs>
          <w:tab w:val="num" w:pos="3555"/>
        </w:tabs>
        <w:ind w:left="3555"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32BCE"/>
    <w:multiLevelType w:val="hybridMultilevel"/>
    <w:tmpl w:val="691E2FFA"/>
    <w:lvl w:ilvl="0" w:tplc="D862E2BA">
      <w:start w:val="1"/>
      <w:numFmt w:val="upperRoman"/>
      <w:lvlText w:val="%1."/>
      <w:lvlJc w:val="left"/>
      <w:pPr>
        <w:ind w:left="1854" w:hanging="720"/>
      </w:pPr>
      <w:rPr>
        <w:rFonts w:hint="default"/>
        <w:b/>
        <w:sz w:val="24"/>
        <w:szCs w:val="2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563D2798"/>
    <w:multiLevelType w:val="hybridMultilevel"/>
    <w:tmpl w:val="AC3AB754"/>
    <w:lvl w:ilvl="0" w:tplc="AFA4C2A4">
      <w:start w:val="10"/>
      <w:numFmt w:val="decimal"/>
      <w:lvlText w:val="%1"/>
      <w:lvlJc w:val="left"/>
      <w:pPr>
        <w:tabs>
          <w:tab w:val="num" w:pos="3969"/>
        </w:tabs>
        <w:ind w:left="3969" w:hanging="2835"/>
      </w:pPr>
      <w:rPr>
        <w:rFonts w:hint="default"/>
      </w:rPr>
    </w:lvl>
    <w:lvl w:ilvl="1" w:tplc="C9D6D37A" w:tentative="1">
      <w:start w:val="1"/>
      <w:numFmt w:val="lowerLetter"/>
      <w:lvlText w:val="%2."/>
      <w:lvlJc w:val="left"/>
      <w:pPr>
        <w:tabs>
          <w:tab w:val="num" w:pos="2214"/>
        </w:tabs>
        <w:ind w:left="2214" w:hanging="360"/>
      </w:pPr>
    </w:lvl>
    <w:lvl w:ilvl="2" w:tplc="75687BC6" w:tentative="1">
      <w:start w:val="1"/>
      <w:numFmt w:val="lowerRoman"/>
      <w:lvlText w:val="%3."/>
      <w:lvlJc w:val="right"/>
      <w:pPr>
        <w:tabs>
          <w:tab w:val="num" w:pos="2934"/>
        </w:tabs>
        <w:ind w:left="2934" w:hanging="180"/>
      </w:pPr>
    </w:lvl>
    <w:lvl w:ilvl="3" w:tplc="CFC6809E" w:tentative="1">
      <w:start w:val="1"/>
      <w:numFmt w:val="decimal"/>
      <w:lvlText w:val="%4."/>
      <w:lvlJc w:val="left"/>
      <w:pPr>
        <w:tabs>
          <w:tab w:val="num" w:pos="3654"/>
        </w:tabs>
        <w:ind w:left="3654" w:hanging="360"/>
      </w:pPr>
    </w:lvl>
    <w:lvl w:ilvl="4" w:tplc="D4963BCC" w:tentative="1">
      <w:start w:val="1"/>
      <w:numFmt w:val="lowerLetter"/>
      <w:lvlText w:val="%5."/>
      <w:lvlJc w:val="left"/>
      <w:pPr>
        <w:tabs>
          <w:tab w:val="num" w:pos="4374"/>
        </w:tabs>
        <w:ind w:left="4374" w:hanging="360"/>
      </w:pPr>
    </w:lvl>
    <w:lvl w:ilvl="5" w:tplc="4D6484B8" w:tentative="1">
      <w:start w:val="1"/>
      <w:numFmt w:val="lowerRoman"/>
      <w:lvlText w:val="%6."/>
      <w:lvlJc w:val="right"/>
      <w:pPr>
        <w:tabs>
          <w:tab w:val="num" w:pos="5094"/>
        </w:tabs>
        <w:ind w:left="5094" w:hanging="180"/>
      </w:pPr>
    </w:lvl>
    <w:lvl w:ilvl="6" w:tplc="F6BE963A" w:tentative="1">
      <w:start w:val="1"/>
      <w:numFmt w:val="decimal"/>
      <w:lvlText w:val="%7."/>
      <w:lvlJc w:val="left"/>
      <w:pPr>
        <w:tabs>
          <w:tab w:val="num" w:pos="5814"/>
        </w:tabs>
        <w:ind w:left="5814" w:hanging="360"/>
      </w:pPr>
    </w:lvl>
    <w:lvl w:ilvl="7" w:tplc="94609180" w:tentative="1">
      <w:start w:val="1"/>
      <w:numFmt w:val="lowerLetter"/>
      <w:lvlText w:val="%8."/>
      <w:lvlJc w:val="left"/>
      <w:pPr>
        <w:tabs>
          <w:tab w:val="num" w:pos="6534"/>
        </w:tabs>
        <w:ind w:left="6534" w:hanging="360"/>
      </w:pPr>
    </w:lvl>
    <w:lvl w:ilvl="8" w:tplc="822EBB84" w:tentative="1">
      <w:start w:val="1"/>
      <w:numFmt w:val="lowerRoman"/>
      <w:lvlText w:val="%9."/>
      <w:lvlJc w:val="right"/>
      <w:pPr>
        <w:tabs>
          <w:tab w:val="num" w:pos="7254"/>
        </w:tabs>
        <w:ind w:left="7254" w:hanging="180"/>
      </w:pPr>
    </w:lvl>
  </w:abstractNum>
  <w:abstractNum w:abstractNumId="31" w15:restartNumberingAfterBreak="0">
    <w:nsid w:val="575C2CDB"/>
    <w:multiLevelType w:val="hybridMultilevel"/>
    <w:tmpl w:val="56684340"/>
    <w:lvl w:ilvl="0" w:tplc="3C726510">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6236B9"/>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33" w15:restartNumberingAfterBreak="0">
    <w:nsid w:val="620053DA"/>
    <w:multiLevelType w:val="hybridMultilevel"/>
    <w:tmpl w:val="25AC9996"/>
    <w:lvl w:ilvl="0" w:tplc="F54894D2">
      <w:start w:val="1"/>
      <w:numFmt w:val="bullet"/>
      <w:lvlText w:val=""/>
      <w:lvlJc w:val="left"/>
      <w:pPr>
        <w:ind w:left="720" w:hanging="360"/>
      </w:pPr>
      <w:rPr>
        <w:rFonts w:ascii="Symbol" w:hAnsi="Symbol"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42F1978"/>
    <w:multiLevelType w:val="hybridMultilevel"/>
    <w:tmpl w:val="56EADADE"/>
    <w:lvl w:ilvl="0" w:tplc="5D9EE1BE">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B4BAE"/>
    <w:multiLevelType w:val="hybridMultilevel"/>
    <w:tmpl w:val="28FE262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708F6BF1"/>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37" w15:restartNumberingAfterBreak="0">
    <w:nsid w:val="70BC2267"/>
    <w:multiLevelType w:val="hybridMultilevel"/>
    <w:tmpl w:val="CE063A9C"/>
    <w:lvl w:ilvl="0" w:tplc="D3503292">
      <w:start w:val="10"/>
      <w:numFmt w:val="decimal"/>
      <w:lvlText w:val="%1"/>
      <w:lvlJc w:val="left"/>
      <w:pPr>
        <w:tabs>
          <w:tab w:val="num" w:pos="3399"/>
        </w:tabs>
        <w:ind w:left="3399" w:hanging="2265"/>
      </w:pPr>
      <w:rPr>
        <w:rFonts w:hint="default"/>
      </w:rPr>
    </w:lvl>
    <w:lvl w:ilvl="1" w:tplc="6B8EC014" w:tentative="1">
      <w:start w:val="1"/>
      <w:numFmt w:val="lowerLetter"/>
      <w:lvlText w:val="%2."/>
      <w:lvlJc w:val="left"/>
      <w:pPr>
        <w:tabs>
          <w:tab w:val="num" w:pos="2214"/>
        </w:tabs>
        <w:ind w:left="2214" w:hanging="360"/>
      </w:pPr>
    </w:lvl>
    <w:lvl w:ilvl="2" w:tplc="6E1207B2" w:tentative="1">
      <w:start w:val="1"/>
      <w:numFmt w:val="lowerRoman"/>
      <w:lvlText w:val="%3."/>
      <w:lvlJc w:val="right"/>
      <w:pPr>
        <w:tabs>
          <w:tab w:val="num" w:pos="2934"/>
        </w:tabs>
        <w:ind w:left="2934" w:hanging="180"/>
      </w:pPr>
    </w:lvl>
    <w:lvl w:ilvl="3" w:tplc="8F426D46" w:tentative="1">
      <w:start w:val="1"/>
      <w:numFmt w:val="decimal"/>
      <w:lvlText w:val="%4."/>
      <w:lvlJc w:val="left"/>
      <w:pPr>
        <w:tabs>
          <w:tab w:val="num" w:pos="3654"/>
        </w:tabs>
        <w:ind w:left="3654" w:hanging="360"/>
      </w:pPr>
    </w:lvl>
    <w:lvl w:ilvl="4" w:tplc="AB08FF6C" w:tentative="1">
      <w:start w:val="1"/>
      <w:numFmt w:val="lowerLetter"/>
      <w:lvlText w:val="%5."/>
      <w:lvlJc w:val="left"/>
      <w:pPr>
        <w:tabs>
          <w:tab w:val="num" w:pos="4374"/>
        </w:tabs>
        <w:ind w:left="4374" w:hanging="360"/>
      </w:pPr>
    </w:lvl>
    <w:lvl w:ilvl="5" w:tplc="617E8FDA" w:tentative="1">
      <w:start w:val="1"/>
      <w:numFmt w:val="lowerRoman"/>
      <w:lvlText w:val="%6."/>
      <w:lvlJc w:val="right"/>
      <w:pPr>
        <w:tabs>
          <w:tab w:val="num" w:pos="5094"/>
        </w:tabs>
        <w:ind w:left="5094" w:hanging="180"/>
      </w:pPr>
    </w:lvl>
    <w:lvl w:ilvl="6" w:tplc="15C0A4A8" w:tentative="1">
      <w:start w:val="1"/>
      <w:numFmt w:val="decimal"/>
      <w:lvlText w:val="%7."/>
      <w:lvlJc w:val="left"/>
      <w:pPr>
        <w:tabs>
          <w:tab w:val="num" w:pos="5814"/>
        </w:tabs>
        <w:ind w:left="5814" w:hanging="360"/>
      </w:pPr>
    </w:lvl>
    <w:lvl w:ilvl="7" w:tplc="5128CD3C" w:tentative="1">
      <w:start w:val="1"/>
      <w:numFmt w:val="lowerLetter"/>
      <w:lvlText w:val="%8."/>
      <w:lvlJc w:val="left"/>
      <w:pPr>
        <w:tabs>
          <w:tab w:val="num" w:pos="6534"/>
        </w:tabs>
        <w:ind w:left="6534" w:hanging="360"/>
      </w:pPr>
    </w:lvl>
    <w:lvl w:ilvl="8" w:tplc="EF1808EA" w:tentative="1">
      <w:start w:val="1"/>
      <w:numFmt w:val="lowerRoman"/>
      <w:lvlText w:val="%9."/>
      <w:lvlJc w:val="right"/>
      <w:pPr>
        <w:tabs>
          <w:tab w:val="num" w:pos="7254"/>
        </w:tabs>
        <w:ind w:left="7254" w:hanging="180"/>
      </w:pPr>
    </w:lvl>
  </w:abstractNum>
  <w:abstractNum w:abstractNumId="38" w15:restartNumberingAfterBreak="0">
    <w:nsid w:val="71004A50"/>
    <w:multiLevelType w:val="hybridMultilevel"/>
    <w:tmpl w:val="549C3F8C"/>
    <w:lvl w:ilvl="0" w:tplc="B27CF5A2">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F1969"/>
    <w:multiLevelType w:val="hybridMultilevel"/>
    <w:tmpl w:val="FF2492D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2557747"/>
    <w:multiLevelType w:val="hybridMultilevel"/>
    <w:tmpl w:val="56EADADE"/>
    <w:lvl w:ilvl="0" w:tplc="816C8362">
      <w:start w:val="1"/>
      <w:numFmt w:val="bullet"/>
      <w:lvlText w:val=""/>
      <w:lvlJc w:val="left"/>
      <w:pPr>
        <w:tabs>
          <w:tab w:val="num" w:pos="1440"/>
        </w:tabs>
        <w:ind w:left="144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C45F3"/>
    <w:multiLevelType w:val="hybridMultilevel"/>
    <w:tmpl w:val="E87462DA"/>
    <w:lvl w:ilvl="0" w:tplc="1D2A345A">
      <w:start w:val="1"/>
      <w:numFmt w:val="lowerLetter"/>
      <w:lvlText w:val="%1)"/>
      <w:lvlJc w:val="left"/>
      <w:pPr>
        <w:tabs>
          <w:tab w:val="num" w:pos="2061"/>
        </w:tabs>
        <w:ind w:left="2061" w:hanging="360"/>
      </w:pPr>
      <w:rPr>
        <w:rFonts w:hint="default"/>
        <w:b/>
      </w:rPr>
    </w:lvl>
    <w:lvl w:ilvl="1" w:tplc="DB46C164" w:tentative="1">
      <w:start w:val="1"/>
      <w:numFmt w:val="lowerLetter"/>
      <w:lvlText w:val="%2."/>
      <w:lvlJc w:val="left"/>
      <w:pPr>
        <w:tabs>
          <w:tab w:val="num" w:pos="2781"/>
        </w:tabs>
        <w:ind w:left="2781" w:hanging="360"/>
      </w:pPr>
    </w:lvl>
    <w:lvl w:ilvl="2" w:tplc="A13CE7EA" w:tentative="1">
      <w:start w:val="1"/>
      <w:numFmt w:val="lowerRoman"/>
      <w:lvlText w:val="%3."/>
      <w:lvlJc w:val="right"/>
      <w:pPr>
        <w:tabs>
          <w:tab w:val="num" w:pos="3501"/>
        </w:tabs>
        <w:ind w:left="3501" w:hanging="180"/>
      </w:pPr>
    </w:lvl>
    <w:lvl w:ilvl="3" w:tplc="B6B00450" w:tentative="1">
      <w:start w:val="1"/>
      <w:numFmt w:val="decimal"/>
      <w:lvlText w:val="%4."/>
      <w:lvlJc w:val="left"/>
      <w:pPr>
        <w:tabs>
          <w:tab w:val="num" w:pos="4221"/>
        </w:tabs>
        <w:ind w:left="4221" w:hanging="360"/>
      </w:pPr>
    </w:lvl>
    <w:lvl w:ilvl="4" w:tplc="DA50CD84" w:tentative="1">
      <w:start w:val="1"/>
      <w:numFmt w:val="lowerLetter"/>
      <w:lvlText w:val="%5."/>
      <w:lvlJc w:val="left"/>
      <w:pPr>
        <w:tabs>
          <w:tab w:val="num" w:pos="4941"/>
        </w:tabs>
        <w:ind w:left="4941" w:hanging="360"/>
      </w:pPr>
    </w:lvl>
    <w:lvl w:ilvl="5" w:tplc="DAB4DB96" w:tentative="1">
      <w:start w:val="1"/>
      <w:numFmt w:val="lowerRoman"/>
      <w:lvlText w:val="%6."/>
      <w:lvlJc w:val="right"/>
      <w:pPr>
        <w:tabs>
          <w:tab w:val="num" w:pos="5661"/>
        </w:tabs>
        <w:ind w:left="5661" w:hanging="180"/>
      </w:pPr>
    </w:lvl>
    <w:lvl w:ilvl="6" w:tplc="A3043832" w:tentative="1">
      <w:start w:val="1"/>
      <w:numFmt w:val="decimal"/>
      <w:lvlText w:val="%7."/>
      <w:lvlJc w:val="left"/>
      <w:pPr>
        <w:tabs>
          <w:tab w:val="num" w:pos="6381"/>
        </w:tabs>
        <w:ind w:left="6381" w:hanging="360"/>
      </w:pPr>
    </w:lvl>
    <w:lvl w:ilvl="7" w:tplc="3118B39C" w:tentative="1">
      <w:start w:val="1"/>
      <w:numFmt w:val="lowerLetter"/>
      <w:lvlText w:val="%8."/>
      <w:lvlJc w:val="left"/>
      <w:pPr>
        <w:tabs>
          <w:tab w:val="num" w:pos="7101"/>
        </w:tabs>
        <w:ind w:left="7101" w:hanging="360"/>
      </w:pPr>
    </w:lvl>
    <w:lvl w:ilvl="8" w:tplc="DFCC4F4C" w:tentative="1">
      <w:start w:val="1"/>
      <w:numFmt w:val="lowerRoman"/>
      <w:lvlText w:val="%9."/>
      <w:lvlJc w:val="right"/>
      <w:pPr>
        <w:tabs>
          <w:tab w:val="num" w:pos="7821"/>
        </w:tabs>
        <w:ind w:left="7821" w:hanging="180"/>
      </w:pPr>
    </w:lvl>
  </w:abstractNum>
  <w:abstractNum w:abstractNumId="42" w15:restartNumberingAfterBreak="0">
    <w:nsid w:val="7CAF2644"/>
    <w:multiLevelType w:val="hybridMultilevel"/>
    <w:tmpl w:val="74D21D1E"/>
    <w:lvl w:ilvl="0" w:tplc="A26E08E8">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45010628">
    <w:abstractNumId w:val="18"/>
  </w:num>
  <w:num w:numId="2" w16cid:durableId="1063720692">
    <w:abstractNumId w:val="22"/>
  </w:num>
  <w:num w:numId="3" w16cid:durableId="408891138">
    <w:abstractNumId w:val="32"/>
  </w:num>
  <w:num w:numId="4" w16cid:durableId="1494176830">
    <w:abstractNumId w:val="9"/>
  </w:num>
  <w:num w:numId="5" w16cid:durableId="592935492">
    <w:abstractNumId w:val="36"/>
  </w:num>
  <w:num w:numId="6" w16cid:durableId="109395208">
    <w:abstractNumId w:val="23"/>
  </w:num>
  <w:num w:numId="7" w16cid:durableId="1466856066">
    <w:abstractNumId w:val="16"/>
  </w:num>
  <w:num w:numId="8" w16cid:durableId="1014917902">
    <w:abstractNumId w:val="41"/>
  </w:num>
  <w:num w:numId="9" w16cid:durableId="1080099435">
    <w:abstractNumId w:val="37"/>
  </w:num>
  <w:num w:numId="10" w16cid:durableId="899101394">
    <w:abstractNumId w:val="30"/>
  </w:num>
  <w:num w:numId="11" w16cid:durableId="733891232">
    <w:abstractNumId w:val="1"/>
  </w:num>
  <w:num w:numId="12" w16cid:durableId="2031370605">
    <w:abstractNumId w:val="25"/>
  </w:num>
  <w:num w:numId="13" w16cid:durableId="206795578">
    <w:abstractNumId w:val="21"/>
  </w:num>
  <w:num w:numId="14" w16cid:durableId="1610773924">
    <w:abstractNumId w:val="4"/>
  </w:num>
  <w:num w:numId="15" w16cid:durableId="1400245046">
    <w:abstractNumId w:val="7"/>
  </w:num>
  <w:num w:numId="16" w16cid:durableId="117072709">
    <w:abstractNumId w:val="28"/>
  </w:num>
  <w:num w:numId="17" w16cid:durableId="835655436">
    <w:abstractNumId w:val="19"/>
  </w:num>
  <w:num w:numId="18" w16cid:durableId="55709047">
    <w:abstractNumId w:val="12"/>
  </w:num>
  <w:num w:numId="19" w16cid:durableId="1321233921">
    <w:abstractNumId w:val="31"/>
  </w:num>
  <w:num w:numId="20" w16cid:durableId="62535301">
    <w:abstractNumId w:val="6"/>
  </w:num>
  <w:num w:numId="21" w16cid:durableId="1762677244">
    <w:abstractNumId w:val="11"/>
  </w:num>
  <w:num w:numId="22" w16cid:durableId="1597979146">
    <w:abstractNumId w:val="27"/>
  </w:num>
  <w:num w:numId="23" w16cid:durableId="1673752246">
    <w:abstractNumId w:val="40"/>
  </w:num>
  <w:num w:numId="24" w16cid:durableId="1063718832">
    <w:abstractNumId w:val="17"/>
  </w:num>
  <w:num w:numId="25" w16cid:durableId="1524706537">
    <w:abstractNumId w:val="3"/>
  </w:num>
  <w:num w:numId="26" w16cid:durableId="1580214566">
    <w:abstractNumId w:val="42"/>
  </w:num>
  <w:num w:numId="27" w16cid:durableId="256522322">
    <w:abstractNumId w:val="0"/>
  </w:num>
  <w:num w:numId="28" w16cid:durableId="1326742474">
    <w:abstractNumId w:val="34"/>
  </w:num>
  <w:num w:numId="29" w16cid:durableId="375207372">
    <w:abstractNumId w:val="38"/>
  </w:num>
  <w:num w:numId="30" w16cid:durableId="68773458">
    <w:abstractNumId w:val="5"/>
  </w:num>
  <w:num w:numId="31" w16cid:durableId="1226986086">
    <w:abstractNumId w:val="26"/>
  </w:num>
  <w:num w:numId="32" w16cid:durableId="1502113957">
    <w:abstractNumId w:val="14"/>
  </w:num>
  <w:num w:numId="33" w16cid:durableId="1336304367">
    <w:abstractNumId w:val="8"/>
  </w:num>
  <w:num w:numId="34" w16cid:durableId="280380153">
    <w:abstractNumId w:val="24"/>
  </w:num>
  <w:num w:numId="35" w16cid:durableId="1058436984">
    <w:abstractNumId w:val="35"/>
  </w:num>
  <w:num w:numId="36" w16cid:durableId="483741594">
    <w:abstractNumId w:val="13"/>
  </w:num>
  <w:num w:numId="37" w16cid:durableId="880362965">
    <w:abstractNumId w:val="33"/>
  </w:num>
  <w:num w:numId="38" w16cid:durableId="1006437927">
    <w:abstractNumId w:val="2"/>
  </w:num>
  <w:num w:numId="39" w16cid:durableId="1077284898">
    <w:abstractNumId w:val="15"/>
  </w:num>
  <w:num w:numId="40" w16cid:durableId="666398661">
    <w:abstractNumId w:val="20"/>
  </w:num>
  <w:num w:numId="41" w16cid:durableId="1884511879">
    <w:abstractNumId w:val="10"/>
  </w:num>
  <w:num w:numId="42" w16cid:durableId="1495952213">
    <w:abstractNumId w:val="39"/>
  </w:num>
  <w:num w:numId="43" w16cid:durableId="167138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40"/>
    <w:rsid w:val="00004A70"/>
    <w:rsid w:val="00011C90"/>
    <w:rsid w:val="00021498"/>
    <w:rsid w:val="00027E84"/>
    <w:rsid w:val="00033782"/>
    <w:rsid w:val="000349E2"/>
    <w:rsid w:val="000404AF"/>
    <w:rsid w:val="00043814"/>
    <w:rsid w:val="000503D3"/>
    <w:rsid w:val="00061F72"/>
    <w:rsid w:val="00065C46"/>
    <w:rsid w:val="00072CB6"/>
    <w:rsid w:val="00081482"/>
    <w:rsid w:val="00092814"/>
    <w:rsid w:val="00097691"/>
    <w:rsid w:val="000A0F2C"/>
    <w:rsid w:val="000A2120"/>
    <w:rsid w:val="000A25F5"/>
    <w:rsid w:val="000B01AD"/>
    <w:rsid w:val="000C5A43"/>
    <w:rsid w:val="000C776C"/>
    <w:rsid w:val="000D2C15"/>
    <w:rsid w:val="000E1FD3"/>
    <w:rsid w:val="00111373"/>
    <w:rsid w:val="00122C88"/>
    <w:rsid w:val="00133268"/>
    <w:rsid w:val="00140E68"/>
    <w:rsid w:val="001603F7"/>
    <w:rsid w:val="001814A3"/>
    <w:rsid w:val="001A3468"/>
    <w:rsid w:val="001A4433"/>
    <w:rsid w:val="001B14A9"/>
    <w:rsid w:val="001C33C5"/>
    <w:rsid w:val="001E68EA"/>
    <w:rsid w:val="001F0C65"/>
    <w:rsid w:val="00207322"/>
    <w:rsid w:val="002074EC"/>
    <w:rsid w:val="00210044"/>
    <w:rsid w:val="00222885"/>
    <w:rsid w:val="00227074"/>
    <w:rsid w:val="0023032B"/>
    <w:rsid w:val="00252014"/>
    <w:rsid w:val="00253D70"/>
    <w:rsid w:val="00263668"/>
    <w:rsid w:val="00280E20"/>
    <w:rsid w:val="00291359"/>
    <w:rsid w:val="002918FD"/>
    <w:rsid w:val="00296FDF"/>
    <w:rsid w:val="002A3E15"/>
    <w:rsid w:val="002B2D19"/>
    <w:rsid w:val="002C45CE"/>
    <w:rsid w:val="002C5AEF"/>
    <w:rsid w:val="002C63DE"/>
    <w:rsid w:val="002C66F5"/>
    <w:rsid w:val="002D636E"/>
    <w:rsid w:val="002E2D61"/>
    <w:rsid w:val="002F010A"/>
    <w:rsid w:val="002F463C"/>
    <w:rsid w:val="002F6D84"/>
    <w:rsid w:val="003132D8"/>
    <w:rsid w:val="0032644D"/>
    <w:rsid w:val="00327416"/>
    <w:rsid w:val="00333676"/>
    <w:rsid w:val="00340AA7"/>
    <w:rsid w:val="003446A2"/>
    <w:rsid w:val="0035744C"/>
    <w:rsid w:val="00362D4E"/>
    <w:rsid w:val="00363036"/>
    <w:rsid w:val="003654EA"/>
    <w:rsid w:val="00367680"/>
    <w:rsid w:val="003746A1"/>
    <w:rsid w:val="0037581D"/>
    <w:rsid w:val="00391A47"/>
    <w:rsid w:val="003A1197"/>
    <w:rsid w:val="003A498A"/>
    <w:rsid w:val="003B0BB3"/>
    <w:rsid w:val="003C53B0"/>
    <w:rsid w:val="003C6D0D"/>
    <w:rsid w:val="003F4490"/>
    <w:rsid w:val="003F7827"/>
    <w:rsid w:val="00403085"/>
    <w:rsid w:val="00404347"/>
    <w:rsid w:val="00407A48"/>
    <w:rsid w:val="0041248B"/>
    <w:rsid w:val="00414CEF"/>
    <w:rsid w:val="004260E0"/>
    <w:rsid w:val="00437095"/>
    <w:rsid w:val="004576C4"/>
    <w:rsid w:val="004601D5"/>
    <w:rsid w:val="0046337A"/>
    <w:rsid w:val="00466225"/>
    <w:rsid w:val="00491540"/>
    <w:rsid w:val="00492F53"/>
    <w:rsid w:val="00497498"/>
    <w:rsid w:val="004975A8"/>
    <w:rsid w:val="004B4AF1"/>
    <w:rsid w:val="004B5232"/>
    <w:rsid w:val="004C6C84"/>
    <w:rsid w:val="004C7F1C"/>
    <w:rsid w:val="004D0B55"/>
    <w:rsid w:val="004D6FB6"/>
    <w:rsid w:val="004E692D"/>
    <w:rsid w:val="004F3E81"/>
    <w:rsid w:val="004F4ABD"/>
    <w:rsid w:val="004F72B0"/>
    <w:rsid w:val="00500519"/>
    <w:rsid w:val="005269C2"/>
    <w:rsid w:val="00531AF8"/>
    <w:rsid w:val="00551CDB"/>
    <w:rsid w:val="00555597"/>
    <w:rsid w:val="005943A8"/>
    <w:rsid w:val="00595831"/>
    <w:rsid w:val="005A04E2"/>
    <w:rsid w:val="005C23DB"/>
    <w:rsid w:val="005F2BDC"/>
    <w:rsid w:val="00606F61"/>
    <w:rsid w:val="00632EB2"/>
    <w:rsid w:val="00641EA7"/>
    <w:rsid w:val="00641F74"/>
    <w:rsid w:val="00642D85"/>
    <w:rsid w:val="0066243E"/>
    <w:rsid w:val="006751D6"/>
    <w:rsid w:val="00676F91"/>
    <w:rsid w:val="00684BB7"/>
    <w:rsid w:val="00691E0F"/>
    <w:rsid w:val="00697E5A"/>
    <w:rsid w:val="006C53B2"/>
    <w:rsid w:val="006D6BA5"/>
    <w:rsid w:val="006E2CE9"/>
    <w:rsid w:val="006E6D74"/>
    <w:rsid w:val="00701CDF"/>
    <w:rsid w:val="00705FE5"/>
    <w:rsid w:val="007142A4"/>
    <w:rsid w:val="00752D82"/>
    <w:rsid w:val="00766414"/>
    <w:rsid w:val="0077212F"/>
    <w:rsid w:val="00773882"/>
    <w:rsid w:val="007835D6"/>
    <w:rsid w:val="00784A66"/>
    <w:rsid w:val="00784C84"/>
    <w:rsid w:val="007A4CA8"/>
    <w:rsid w:val="007B13BD"/>
    <w:rsid w:val="007D4C75"/>
    <w:rsid w:val="007E5FA6"/>
    <w:rsid w:val="007F37C2"/>
    <w:rsid w:val="007F4D70"/>
    <w:rsid w:val="008028A3"/>
    <w:rsid w:val="008030F3"/>
    <w:rsid w:val="008178CF"/>
    <w:rsid w:val="008247F8"/>
    <w:rsid w:val="00831A18"/>
    <w:rsid w:val="00845FB3"/>
    <w:rsid w:val="00852B9E"/>
    <w:rsid w:val="00854566"/>
    <w:rsid w:val="00871A5D"/>
    <w:rsid w:val="00873672"/>
    <w:rsid w:val="008D1E0D"/>
    <w:rsid w:val="008D5D20"/>
    <w:rsid w:val="00901F0C"/>
    <w:rsid w:val="00904C00"/>
    <w:rsid w:val="009140F0"/>
    <w:rsid w:val="0091450F"/>
    <w:rsid w:val="00920734"/>
    <w:rsid w:val="009304CB"/>
    <w:rsid w:val="009357D7"/>
    <w:rsid w:val="00946BCF"/>
    <w:rsid w:val="00947BB3"/>
    <w:rsid w:val="00986D16"/>
    <w:rsid w:val="009B0114"/>
    <w:rsid w:val="009B0CFE"/>
    <w:rsid w:val="009D00C2"/>
    <w:rsid w:val="009D0DB3"/>
    <w:rsid w:val="009F0C70"/>
    <w:rsid w:val="009F4CAA"/>
    <w:rsid w:val="00A00729"/>
    <w:rsid w:val="00A03EAB"/>
    <w:rsid w:val="00A12367"/>
    <w:rsid w:val="00A227E3"/>
    <w:rsid w:val="00A337BC"/>
    <w:rsid w:val="00A45755"/>
    <w:rsid w:val="00A46268"/>
    <w:rsid w:val="00A517F7"/>
    <w:rsid w:val="00A53805"/>
    <w:rsid w:val="00A53FFB"/>
    <w:rsid w:val="00A65AAC"/>
    <w:rsid w:val="00A67BBF"/>
    <w:rsid w:val="00A71B13"/>
    <w:rsid w:val="00A75621"/>
    <w:rsid w:val="00A91E41"/>
    <w:rsid w:val="00A96BF8"/>
    <w:rsid w:val="00AA5E29"/>
    <w:rsid w:val="00AB4F15"/>
    <w:rsid w:val="00AC402A"/>
    <w:rsid w:val="00AD0C35"/>
    <w:rsid w:val="00AD1E7D"/>
    <w:rsid w:val="00AD696D"/>
    <w:rsid w:val="00AE4E5B"/>
    <w:rsid w:val="00AF1E33"/>
    <w:rsid w:val="00AF5E6A"/>
    <w:rsid w:val="00B06ADA"/>
    <w:rsid w:val="00B1713E"/>
    <w:rsid w:val="00B24F11"/>
    <w:rsid w:val="00B266C7"/>
    <w:rsid w:val="00B41562"/>
    <w:rsid w:val="00B51CC9"/>
    <w:rsid w:val="00B64FEE"/>
    <w:rsid w:val="00B66614"/>
    <w:rsid w:val="00B766A5"/>
    <w:rsid w:val="00B87329"/>
    <w:rsid w:val="00B87806"/>
    <w:rsid w:val="00BD38DF"/>
    <w:rsid w:val="00BE5905"/>
    <w:rsid w:val="00BF48FC"/>
    <w:rsid w:val="00C143A4"/>
    <w:rsid w:val="00C22B28"/>
    <w:rsid w:val="00C410E3"/>
    <w:rsid w:val="00C43855"/>
    <w:rsid w:val="00C44102"/>
    <w:rsid w:val="00C46C33"/>
    <w:rsid w:val="00C47981"/>
    <w:rsid w:val="00C540AB"/>
    <w:rsid w:val="00C6084F"/>
    <w:rsid w:val="00CA2779"/>
    <w:rsid w:val="00CB4CD0"/>
    <w:rsid w:val="00CC2C1A"/>
    <w:rsid w:val="00CC6107"/>
    <w:rsid w:val="00CD6029"/>
    <w:rsid w:val="00CE32D7"/>
    <w:rsid w:val="00CE4163"/>
    <w:rsid w:val="00CE4344"/>
    <w:rsid w:val="00D049BB"/>
    <w:rsid w:val="00D1394C"/>
    <w:rsid w:val="00D206DF"/>
    <w:rsid w:val="00D3490A"/>
    <w:rsid w:val="00D436F6"/>
    <w:rsid w:val="00D81EB9"/>
    <w:rsid w:val="00D81EC4"/>
    <w:rsid w:val="00D82A1C"/>
    <w:rsid w:val="00D849A6"/>
    <w:rsid w:val="00D8797B"/>
    <w:rsid w:val="00D87F04"/>
    <w:rsid w:val="00DA3FA4"/>
    <w:rsid w:val="00DB214A"/>
    <w:rsid w:val="00DC51E3"/>
    <w:rsid w:val="00DD5305"/>
    <w:rsid w:val="00DE2FC1"/>
    <w:rsid w:val="00DF3AF3"/>
    <w:rsid w:val="00DF69BC"/>
    <w:rsid w:val="00E01140"/>
    <w:rsid w:val="00E11DC7"/>
    <w:rsid w:val="00E4252E"/>
    <w:rsid w:val="00E42609"/>
    <w:rsid w:val="00E51645"/>
    <w:rsid w:val="00E63A38"/>
    <w:rsid w:val="00E67D25"/>
    <w:rsid w:val="00E72ED5"/>
    <w:rsid w:val="00E74E91"/>
    <w:rsid w:val="00EB0BBB"/>
    <w:rsid w:val="00EB2A16"/>
    <w:rsid w:val="00ED3877"/>
    <w:rsid w:val="00ED4248"/>
    <w:rsid w:val="00ED6E08"/>
    <w:rsid w:val="00F14388"/>
    <w:rsid w:val="00F229BA"/>
    <w:rsid w:val="00F3195D"/>
    <w:rsid w:val="00F460E3"/>
    <w:rsid w:val="00F46567"/>
    <w:rsid w:val="00F47863"/>
    <w:rsid w:val="00F74A9B"/>
    <w:rsid w:val="00F77845"/>
    <w:rsid w:val="00F819F8"/>
    <w:rsid w:val="00F81ADF"/>
    <w:rsid w:val="00F81B30"/>
    <w:rsid w:val="00F97ADA"/>
    <w:rsid w:val="00FA43D1"/>
    <w:rsid w:val="00FB7688"/>
    <w:rsid w:val="00FC7BF4"/>
    <w:rsid w:val="00FE45B3"/>
    <w:rsid w:val="00FE5637"/>
    <w:rsid w:val="00FF5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FD172"/>
  <w15:docId w15:val="{4C7A05EB-14E5-4A4A-88B2-E19FBD25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09"/>
  </w:style>
  <w:style w:type="paragraph" w:styleId="Ttulo1">
    <w:name w:val="heading 1"/>
    <w:basedOn w:val="Normal"/>
    <w:next w:val="Normal"/>
    <w:link w:val="Ttulo1Char"/>
    <w:qFormat/>
    <w:rsid w:val="00363036"/>
    <w:pPr>
      <w:keepNext/>
      <w:jc w:val="center"/>
      <w:outlineLvl w:val="0"/>
    </w:pPr>
    <w:rPr>
      <w:b/>
      <w:sz w:val="24"/>
    </w:rPr>
  </w:style>
  <w:style w:type="paragraph" w:styleId="Ttulo2">
    <w:name w:val="heading 2"/>
    <w:basedOn w:val="Normal"/>
    <w:next w:val="Normal"/>
    <w:link w:val="Ttulo2Char"/>
    <w:qFormat/>
    <w:rsid w:val="00363036"/>
    <w:pPr>
      <w:keepNext/>
      <w:tabs>
        <w:tab w:val="left" w:pos="5670"/>
        <w:tab w:val="right" w:pos="7371"/>
      </w:tabs>
      <w:ind w:firstLine="1985"/>
      <w:jc w:val="both"/>
      <w:outlineLvl w:val="1"/>
    </w:pPr>
    <w:rPr>
      <w:sz w:val="24"/>
    </w:rPr>
  </w:style>
  <w:style w:type="paragraph" w:styleId="Ttulo3">
    <w:name w:val="heading 3"/>
    <w:basedOn w:val="Normal"/>
    <w:next w:val="Normal"/>
    <w:qFormat/>
    <w:rsid w:val="00363036"/>
    <w:pPr>
      <w:keepNext/>
      <w:ind w:firstLine="1134"/>
      <w:jc w:val="both"/>
      <w:outlineLvl w:val="2"/>
    </w:pPr>
    <w:rPr>
      <w:b/>
      <w:bCs/>
      <w:sz w:val="24"/>
    </w:rPr>
  </w:style>
  <w:style w:type="paragraph" w:styleId="Ttulo4">
    <w:name w:val="heading 4"/>
    <w:basedOn w:val="Normal"/>
    <w:next w:val="Normal"/>
    <w:link w:val="Ttulo4Char"/>
    <w:qFormat/>
    <w:rsid w:val="00363036"/>
    <w:pPr>
      <w:keepNext/>
      <w:ind w:firstLine="1134"/>
      <w:jc w:val="both"/>
      <w:outlineLvl w:val="3"/>
    </w:pPr>
    <w:rPr>
      <w:sz w:val="24"/>
    </w:rPr>
  </w:style>
  <w:style w:type="paragraph" w:styleId="Ttulo5">
    <w:name w:val="heading 5"/>
    <w:basedOn w:val="Normal"/>
    <w:next w:val="Normal"/>
    <w:link w:val="Ttulo5Char"/>
    <w:qFormat/>
    <w:rsid w:val="00363036"/>
    <w:pPr>
      <w:keepNext/>
      <w:ind w:firstLine="1134"/>
      <w:jc w:val="both"/>
      <w:outlineLvl w:val="4"/>
    </w:pPr>
    <w:rPr>
      <w:sz w:val="24"/>
      <w:u w:val="single"/>
    </w:rPr>
  </w:style>
  <w:style w:type="paragraph" w:styleId="Ttulo6">
    <w:name w:val="heading 6"/>
    <w:basedOn w:val="Normal"/>
    <w:next w:val="Normal"/>
    <w:qFormat/>
    <w:rsid w:val="00363036"/>
    <w:pPr>
      <w:keepNext/>
      <w:jc w:val="both"/>
      <w:outlineLvl w:val="5"/>
    </w:pPr>
    <w:rPr>
      <w:b/>
      <w:bCs/>
      <w:sz w:val="24"/>
    </w:rPr>
  </w:style>
  <w:style w:type="paragraph" w:styleId="Ttulo7">
    <w:name w:val="heading 7"/>
    <w:basedOn w:val="Normal"/>
    <w:next w:val="Normal"/>
    <w:qFormat/>
    <w:rsid w:val="00363036"/>
    <w:pPr>
      <w:keepNext/>
      <w:jc w:val="center"/>
      <w:outlineLvl w:val="6"/>
    </w:pPr>
    <w:rPr>
      <w:sz w:val="24"/>
    </w:rPr>
  </w:style>
  <w:style w:type="paragraph" w:styleId="Ttulo8">
    <w:name w:val="heading 8"/>
    <w:basedOn w:val="Normal"/>
    <w:next w:val="Normal"/>
    <w:qFormat/>
    <w:rsid w:val="00363036"/>
    <w:pPr>
      <w:keepNext/>
      <w:tabs>
        <w:tab w:val="right" w:pos="6237"/>
        <w:tab w:val="right" w:pos="7938"/>
      </w:tabs>
      <w:jc w:val="both"/>
      <w:outlineLvl w:val="7"/>
    </w:pPr>
    <w:rPr>
      <w:sz w:val="24"/>
    </w:rPr>
  </w:style>
  <w:style w:type="paragraph" w:styleId="Ttulo9">
    <w:name w:val="heading 9"/>
    <w:basedOn w:val="Normal"/>
    <w:next w:val="Normal"/>
    <w:qFormat/>
    <w:rsid w:val="00363036"/>
    <w:pPr>
      <w:keepNext/>
      <w:tabs>
        <w:tab w:val="left" w:pos="4253"/>
      </w:tabs>
      <w:ind w:left="1134"/>
      <w:jc w:val="both"/>
      <w:outlineLvl w:val="8"/>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63036"/>
    <w:pPr>
      <w:ind w:firstLine="1134"/>
    </w:pPr>
    <w:rPr>
      <w:sz w:val="24"/>
    </w:rPr>
  </w:style>
  <w:style w:type="paragraph" w:styleId="Corpodetexto">
    <w:name w:val="Body Text"/>
    <w:basedOn w:val="Normal"/>
    <w:link w:val="CorpodetextoChar"/>
    <w:rsid w:val="00363036"/>
    <w:pPr>
      <w:jc w:val="both"/>
    </w:pPr>
    <w:rPr>
      <w:b/>
      <w:bCs/>
      <w:sz w:val="24"/>
      <w:u w:val="single"/>
    </w:rPr>
  </w:style>
  <w:style w:type="paragraph" w:styleId="Recuodecorpodetexto2">
    <w:name w:val="Body Text Indent 2"/>
    <w:basedOn w:val="Normal"/>
    <w:rsid w:val="00363036"/>
    <w:pPr>
      <w:ind w:firstLine="2268"/>
      <w:jc w:val="both"/>
    </w:pPr>
    <w:rPr>
      <w:sz w:val="24"/>
    </w:rPr>
  </w:style>
  <w:style w:type="paragraph" w:styleId="Corpodetexto2">
    <w:name w:val="Body Text 2"/>
    <w:basedOn w:val="Normal"/>
    <w:rsid w:val="00363036"/>
    <w:pPr>
      <w:jc w:val="both"/>
    </w:pPr>
    <w:rPr>
      <w:sz w:val="24"/>
    </w:rPr>
  </w:style>
  <w:style w:type="paragraph" w:styleId="Recuodecorpodetexto3">
    <w:name w:val="Body Text Indent 3"/>
    <w:basedOn w:val="Normal"/>
    <w:rsid w:val="00363036"/>
    <w:pPr>
      <w:ind w:left="3969"/>
      <w:jc w:val="both"/>
    </w:pPr>
    <w:rPr>
      <w:sz w:val="24"/>
    </w:rPr>
  </w:style>
  <w:style w:type="paragraph" w:styleId="Cabealho">
    <w:name w:val="header"/>
    <w:basedOn w:val="Normal"/>
    <w:rsid w:val="00363036"/>
    <w:pPr>
      <w:tabs>
        <w:tab w:val="center" w:pos="4419"/>
        <w:tab w:val="right" w:pos="8838"/>
      </w:tabs>
    </w:pPr>
  </w:style>
  <w:style w:type="paragraph" w:styleId="Rodap">
    <w:name w:val="footer"/>
    <w:basedOn w:val="Normal"/>
    <w:rsid w:val="00363036"/>
    <w:pPr>
      <w:tabs>
        <w:tab w:val="center" w:pos="4419"/>
        <w:tab w:val="right" w:pos="8838"/>
      </w:tabs>
    </w:pPr>
  </w:style>
  <w:style w:type="character" w:customStyle="1" w:styleId="CorpodetextoChar">
    <w:name w:val="Corpo de texto Char"/>
    <w:link w:val="Corpodetexto"/>
    <w:rsid w:val="00B41562"/>
    <w:rPr>
      <w:b/>
      <w:bCs/>
      <w:sz w:val="24"/>
      <w:u w:val="single"/>
    </w:rPr>
  </w:style>
  <w:style w:type="paragraph" w:customStyle="1" w:styleId="Estilo">
    <w:name w:val="Estilo"/>
    <w:rsid w:val="002F463C"/>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A12367"/>
    <w:pPr>
      <w:spacing w:before="100" w:beforeAutospacing="1" w:after="100" w:afterAutospacing="1"/>
    </w:pPr>
    <w:rPr>
      <w:sz w:val="24"/>
      <w:szCs w:val="24"/>
    </w:rPr>
  </w:style>
  <w:style w:type="character" w:customStyle="1" w:styleId="apple-converted-space">
    <w:name w:val="apple-converted-space"/>
    <w:basedOn w:val="Fontepargpadro"/>
    <w:rsid w:val="000B01AD"/>
  </w:style>
  <w:style w:type="character" w:styleId="Forte">
    <w:name w:val="Strong"/>
    <w:uiPriority w:val="22"/>
    <w:qFormat/>
    <w:rsid w:val="00D3490A"/>
    <w:rPr>
      <w:b/>
      <w:bCs/>
    </w:rPr>
  </w:style>
  <w:style w:type="character" w:customStyle="1" w:styleId="Ttulo1Char">
    <w:name w:val="Título 1 Char"/>
    <w:link w:val="Ttulo1"/>
    <w:rsid w:val="00122C88"/>
    <w:rPr>
      <w:b/>
      <w:sz w:val="24"/>
    </w:rPr>
  </w:style>
  <w:style w:type="character" w:customStyle="1" w:styleId="Ttulo2Char">
    <w:name w:val="Título 2 Char"/>
    <w:link w:val="Ttulo2"/>
    <w:rsid w:val="00122C88"/>
    <w:rPr>
      <w:sz w:val="24"/>
    </w:rPr>
  </w:style>
  <w:style w:type="character" w:customStyle="1" w:styleId="Ttulo4Char">
    <w:name w:val="Título 4 Char"/>
    <w:link w:val="Ttulo4"/>
    <w:rsid w:val="00122C88"/>
    <w:rPr>
      <w:sz w:val="24"/>
    </w:rPr>
  </w:style>
  <w:style w:type="character" w:customStyle="1" w:styleId="Ttulo5Char">
    <w:name w:val="Título 5 Char"/>
    <w:link w:val="Ttulo5"/>
    <w:rsid w:val="00122C88"/>
    <w:rPr>
      <w:sz w:val="24"/>
      <w:u w:val="single"/>
    </w:rPr>
  </w:style>
  <w:style w:type="character" w:customStyle="1" w:styleId="RecuodecorpodetextoChar">
    <w:name w:val="Recuo de corpo de texto Char"/>
    <w:link w:val="Recuodecorpodetexto"/>
    <w:rsid w:val="00122C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38771">
      <w:bodyDiv w:val="1"/>
      <w:marLeft w:val="0"/>
      <w:marRight w:val="0"/>
      <w:marTop w:val="0"/>
      <w:marBottom w:val="0"/>
      <w:divBdr>
        <w:top w:val="none" w:sz="0" w:space="0" w:color="auto"/>
        <w:left w:val="none" w:sz="0" w:space="0" w:color="auto"/>
        <w:bottom w:val="none" w:sz="0" w:space="0" w:color="auto"/>
        <w:right w:val="none" w:sz="0" w:space="0" w:color="auto"/>
      </w:divBdr>
    </w:div>
    <w:div w:id="13743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398B-D172-4FE9-B10F-40B360B8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558</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=01=</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PREFEITURA MUNICIPAL DE MIGUELÓPOLIS</dc:creator>
  <cp:lastModifiedBy>Financeiro</cp:lastModifiedBy>
  <cp:revision>5</cp:revision>
  <cp:lastPrinted>2026-04-24T15:05:00Z</cp:lastPrinted>
  <dcterms:created xsi:type="dcterms:W3CDTF">2026-01-05T18:07:00Z</dcterms:created>
  <dcterms:modified xsi:type="dcterms:W3CDTF">2026-04-24T15:12:00Z</dcterms:modified>
</cp:coreProperties>
</file>