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99" w:rsidRDefault="00B000F4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pict>
          <v:rect id="_x0000_s1026" style="position:absolute;margin-left:74.95pt;margin-top:21.75pt;width:492.05pt;height:83.95pt;z-index:-251658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7" style="position:absolute;margin-left:74.95pt;margin-top:162.65pt;width:475.5pt;height:53.25pt;z-index:-2516572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8" style="position:absolute;margin-left:74.95pt;margin-top:215.9pt;width:512.3pt;height:37.5pt;z-index:-251656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9" style="position:absolute;margin-left:74.95pt;margin-top:532.4pt;width:512.3pt;height:274.25pt;z-index:-2516551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30" style="position:absolute;z-index:-251654144;mso-position-horizontal-relative:page;mso-position-vertical-relative:page" from="74.4pt,811.85pt" to="571pt,811.85pt" o:allowincell="f" strokeweight=".5pt">
            <v:stroke dashstyle="1 1"/>
            <w10:wrap anchorx="page" anchory="page"/>
          </v:line>
        </w:pict>
      </w: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:rsidR="00954099" w:rsidRDefault="00954099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3E7D50">
        <w:rPr>
          <w:rFonts w:ascii="Roman 20cpi" w:hAnsi="Roman 20cpi" w:cs="Roman 20cpi"/>
          <w:color w:val="000000"/>
          <w:kern w:val="0"/>
          <w:sz w:val="16"/>
          <w:szCs w:val="16"/>
        </w:rPr>
        <w:t>Praça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r w:rsidR="003E7D50">
        <w:rPr>
          <w:rFonts w:ascii="Roman 20cpi" w:hAnsi="Roman 20cpi" w:cs="Roman 20cpi"/>
          <w:color w:val="000000"/>
          <w:kern w:val="0"/>
          <w:sz w:val="16"/>
          <w:szCs w:val="16"/>
        </w:rPr>
        <w:t>Vovó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:rsidR="00954099" w:rsidRDefault="00954099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2025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0E76AB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0E76AB">
        <w:rPr>
          <w:rFonts w:ascii="Draft 10cpi" w:hAnsi="Draft 10cpi" w:cs="Draft 10cpi"/>
          <w:b/>
          <w:bCs/>
          <w:color w:val="000000"/>
          <w:kern w:val="0"/>
        </w:rPr>
        <w:t>5270</w:t>
      </w:r>
      <w:r w:rsidR="003E7D50">
        <w:rPr>
          <w:rFonts w:ascii="Draft 10cpi" w:hAnsi="Draft 10cpi" w:cs="Draft 10cpi"/>
          <w:b/>
          <w:bCs/>
          <w:color w:val="000000"/>
          <w:kern w:val="0"/>
        </w:rPr>
        <w:t>,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02 DE SETEMBRO DE 2025</w:t>
      </w:r>
    </w:p>
    <w:p w:rsidR="00954099" w:rsidRDefault="00954099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Abre no orçamento vigente crédito adicional suplementar e da outras providências</w:t>
      </w:r>
    </w:p>
    <w:p w:rsidR="00954099" w:rsidRDefault="00954099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:rsidR="00954099" w:rsidRDefault="00954099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0E76AB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:rsidR="00954099" w:rsidRDefault="00954099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:rsidR="00954099" w:rsidRDefault="00954099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R$754.000,00 distribuídos as seguintes dotações: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244"/>
          <w:tab w:val="left" w:pos="9696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Suplementação ( +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754.000,00</w:t>
      </w:r>
    </w:p>
    <w:p w:rsidR="00954099" w:rsidRDefault="00954099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CEMEIS e Pré-Escolas Municipais</w:t>
      </w:r>
    </w:p>
    <w:p w:rsidR="00954099" w:rsidRDefault="00954099">
      <w:pPr>
        <w:widowControl w:val="0"/>
        <w:tabs>
          <w:tab w:val="left" w:pos="1695"/>
          <w:tab w:val="left" w:pos="2369"/>
          <w:tab w:val="left" w:pos="4274"/>
          <w:tab w:val="left" w:pos="995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12.365.0240.2017.0007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 na Primeira Infância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100.000,00</w:t>
      </w:r>
    </w:p>
    <w:p w:rsidR="00954099" w:rsidRDefault="00954099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002 10</w:t>
      </w:r>
    </w:p>
    <w:p w:rsidR="00954099" w:rsidRDefault="00954099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54099" w:rsidRDefault="00954099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EDUCAÇÃO-FUNDEB-OUTROS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695"/>
          <w:tab w:val="left" w:pos="2369"/>
          <w:tab w:val="left" w:pos="4274"/>
          <w:tab w:val="left" w:pos="9952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12.365.0240.2017.0008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 na Primeira Infância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100.000,00</w:t>
      </w:r>
    </w:p>
    <w:p w:rsidR="00954099" w:rsidRDefault="00954099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002 10</w:t>
      </w:r>
    </w:p>
    <w:p w:rsidR="00954099" w:rsidRDefault="00954099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54099" w:rsidRDefault="00954099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EDUCAÇÃO-FUNDEB-OUTROS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Manut. Desenv. Educ. Básica - FUNDEB</w:t>
      </w:r>
    </w:p>
    <w:p w:rsidR="00954099" w:rsidRDefault="00954099">
      <w:pPr>
        <w:widowControl w:val="0"/>
        <w:tabs>
          <w:tab w:val="left" w:pos="1695"/>
          <w:tab w:val="left" w:pos="2369"/>
          <w:tab w:val="left" w:pos="4274"/>
          <w:tab w:val="left" w:pos="995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12.361.0211.2021.0000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Manutenção do Ensino Fundamental - FUNDEB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554.000,00</w:t>
      </w:r>
    </w:p>
    <w:p w:rsidR="00954099" w:rsidRDefault="00954099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002 10</w:t>
      </w:r>
    </w:p>
    <w:p w:rsidR="00954099" w:rsidRDefault="00954099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54099" w:rsidRDefault="00954099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EDUCAÇÃO-FUNDEB-OUTROS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8"/>
          <w:szCs w:val="18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:rsidR="00954099" w:rsidRDefault="0095409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:rsidR="00954099" w:rsidRDefault="00954099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2"/>
          <w:szCs w:val="12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CEMEIS e Pré-Escolas Municipais</w:t>
      </w:r>
    </w:p>
    <w:p w:rsidR="00954099" w:rsidRDefault="00954099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12.365.0240.2017.0007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 na Primeira Infância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-75.016,08</w:t>
      </w:r>
    </w:p>
    <w:p w:rsidR="00954099" w:rsidRDefault="00954099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0 02 10</w:t>
      </w:r>
    </w:p>
    <w:p w:rsidR="00954099" w:rsidRDefault="00954099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54099" w:rsidRDefault="00954099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EDUCAÇÃO-FUNDEB-MAGISTÉRIO/</w:t>
      </w:r>
      <w:r w:rsidR="003E7D50">
        <w:rPr>
          <w:rFonts w:ascii="Roman 20cpi" w:hAnsi="Roman 20cpi" w:cs="Roman 20cpi"/>
          <w:color w:val="000000"/>
          <w:kern w:val="0"/>
          <w:sz w:val="16"/>
          <w:szCs w:val="16"/>
        </w:rPr>
        <w:t>Prof. Educação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12.365.0240.2017.0008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 na Primeira Infância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-92.935,98</w:t>
      </w:r>
    </w:p>
    <w:p w:rsidR="00954099" w:rsidRDefault="00954099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0 02 10</w:t>
      </w:r>
    </w:p>
    <w:p w:rsidR="00954099" w:rsidRDefault="00954099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54099" w:rsidRDefault="00954099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EDUCAÇÃO-FUNDEB-MAGISTÉRIO/</w:t>
      </w:r>
      <w:r w:rsidR="003E7D50">
        <w:rPr>
          <w:rFonts w:ascii="Roman 20cpi" w:hAnsi="Roman 20cpi" w:cs="Roman 20cpi"/>
          <w:color w:val="000000"/>
          <w:kern w:val="0"/>
          <w:sz w:val="16"/>
          <w:szCs w:val="16"/>
        </w:rPr>
        <w:t>Prof. Educação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153" w:lineRule="exact"/>
        <w:rPr>
          <w:rFonts w:ascii="Arial" w:hAnsi="Arial" w:cs="Arial"/>
          <w:kern w:val="0"/>
          <w:sz w:val="14"/>
          <w:szCs w:val="14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Manut. Desenv. Educ. Básica - FUNDEB</w:t>
      </w:r>
    </w:p>
    <w:p w:rsidR="00954099" w:rsidRDefault="00954099">
      <w:pPr>
        <w:widowControl w:val="0"/>
        <w:tabs>
          <w:tab w:val="left" w:pos="1679"/>
          <w:tab w:val="left" w:pos="2369"/>
          <w:tab w:val="left" w:pos="4379"/>
          <w:tab w:val="left" w:pos="9720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12.361.0211.2021.0000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Manutenção do Ensino Fundamental - FUNDEB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-586.047,94</w:t>
      </w:r>
    </w:p>
    <w:p w:rsidR="00954099" w:rsidRDefault="00954099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0 02 10</w:t>
      </w:r>
    </w:p>
    <w:p w:rsidR="00954099" w:rsidRDefault="00954099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54099" w:rsidRDefault="00954099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EDUCAÇÃO-FUNDEB-MAGISTÉRIO/</w:t>
      </w:r>
      <w:r w:rsidR="003E7D50">
        <w:rPr>
          <w:rFonts w:ascii="Roman 20cpi" w:hAnsi="Roman 20cpi" w:cs="Roman 20cpi"/>
          <w:color w:val="000000"/>
          <w:kern w:val="0"/>
          <w:sz w:val="16"/>
          <w:szCs w:val="16"/>
        </w:rPr>
        <w:t>Prof. Educação</w:t>
      </w:r>
    </w:p>
    <w:p w:rsidR="00954099" w:rsidRDefault="00954099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  <w:sectPr w:rsidR="00954099">
          <w:pgSz w:w="11905" w:h="16837"/>
          <w:pgMar w:top="360" w:right="360" w:bottom="360" w:left="360" w:header="720" w:footer="720" w:gutter="0"/>
          <w:cols w:space="720"/>
          <w:noEndnote/>
        </w:sectPr>
      </w:pPr>
    </w:p>
    <w:p w:rsidR="00954099" w:rsidRDefault="00B000F4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lastRenderedPageBreak/>
        <w:pict>
          <v:rect id="_x0000_s1031" style="position:absolute;margin-left:74.95pt;margin-top:21.75pt;width:492.05pt;height:83.95pt;z-index:-2516531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32" style="position:absolute;margin-left:74.95pt;margin-top:128.9pt;width:512.3pt;height:17.25pt;z-index:-2516520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33" style="position:absolute;margin-left:74.95pt;margin-top:200.15pt;width:475.5pt;height:39pt;z-index:-2516510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34" style="position:absolute;z-index:-251650048;mso-position-horizontal-relative:page;mso-position-vertical-relative:page" from="86.65pt,338.9pt" to="221.6pt,338.9pt" o:allowincell="f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74.4pt,811.85pt" to="571pt,811.85pt" o:allowincell="f" strokeweight=".5pt">
            <v:stroke dashstyle="1 1"/>
            <w10:wrap anchorx="page" anchory="page"/>
          </v:line>
        </w:pict>
      </w: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:rsidR="00954099" w:rsidRDefault="00954099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3E7D50">
        <w:rPr>
          <w:rFonts w:ascii="Roman 20cpi" w:hAnsi="Roman 20cpi" w:cs="Roman 20cpi"/>
          <w:color w:val="000000"/>
          <w:kern w:val="0"/>
          <w:sz w:val="16"/>
          <w:szCs w:val="16"/>
        </w:rPr>
        <w:t>Praça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r w:rsidR="003E7D50">
        <w:rPr>
          <w:rFonts w:ascii="Roman 20cpi" w:hAnsi="Roman 20cpi" w:cs="Roman 20cpi"/>
          <w:color w:val="000000"/>
          <w:kern w:val="0"/>
          <w:sz w:val="16"/>
          <w:szCs w:val="16"/>
        </w:rPr>
        <w:t>Vovó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:rsidR="00954099" w:rsidRDefault="00954099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2025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C33B57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C33B57">
        <w:rPr>
          <w:rFonts w:ascii="Draft 10cpi" w:hAnsi="Draft 10cpi" w:cs="Draft 10cpi"/>
          <w:b/>
          <w:bCs/>
          <w:color w:val="000000"/>
          <w:kern w:val="0"/>
        </w:rPr>
        <w:t>5270</w:t>
      </w:r>
      <w:r>
        <w:rPr>
          <w:rFonts w:ascii="Draft 10cpi" w:hAnsi="Draft 10cpi" w:cs="Draft 10cpi"/>
          <w:b/>
          <w:bCs/>
          <w:color w:val="000000"/>
          <w:kern w:val="0"/>
        </w:rPr>
        <w:t>, DE 02 DE SETEMBRO DE 2025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205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275"/>
          <w:tab w:val="left" w:pos="9622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Anulação ( -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-754.000,00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</w:t>
      </w:r>
      <w:r w:rsidR="000E76AB">
        <w:rPr>
          <w:rFonts w:ascii="Courier New" w:hAnsi="Courier New" w:cs="Courier New"/>
          <w:color w:val="000000"/>
          <w:kern w:val="0"/>
          <w:sz w:val="20"/>
          <w:szCs w:val="20"/>
        </w:rPr>
        <w:t>ta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0E76AB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:rsidR="00954099" w:rsidRDefault="00954099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54099" w:rsidRDefault="0095409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:rsidR="00954099" w:rsidRDefault="0095409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954099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E7D50"/>
    <w:rsid w:val="0007692D"/>
    <w:rsid w:val="000E76AB"/>
    <w:rsid w:val="003E7D50"/>
    <w:rsid w:val="00954099"/>
    <w:rsid w:val="009A0705"/>
    <w:rsid w:val="00B000F4"/>
    <w:rsid w:val="00C33B57"/>
    <w:rsid w:val="00EE22BE"/>
    <w:rsid w:val="00F1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CPD</cp:lastModifiedBy>
  <cp:revision>2</cp:revision>
  <cp:lastPrinted>2025-09-04T14:55:00Z</cp:lastPrinted>
  <dcterms:created xsi:type="dcterms:W3CDTF">2025-10-31T16:23:00Z</dcterms:created>
  <dcterms:modified xsi:type="dcterms:W3CDTF">2025-10-31T16:23:00Z</dcterms:modified>
</cp:coreProperties>
</file>