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7D" w:rsidRDefault="00A71531">
      <w:pPr>
        <w:pStyle w:val="Heading1"/>
        <w:spacing w:before="78"/>
        <w:ind w:left="1960"/>
      </w:pPr>
      <w:r>
        <w:t>PREFEITURA MUNIC DE MIGUELOPOLIS</w:t>
      </w:r>
    </w:p>
    <w:p w:rsidR="006A397D" w:rsidRDefault="00A71531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6A397D" w:rsidRDefault="00A71531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6A397D" w:rsidRDefault="006A397D">
      <w:pPr>
        <w:spacing w:before="8" w:line="120" w:lineRule="exact"/>
        <w:rPr>
          <w:sz w:val="12"/>
          <w:szCs w:val="12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A71531">
      <w:pPr>
        <w:pStyle w:val="Heading1"/>
        <w:spacing w:before="69"/>
        <w:ind w:left="2308" w:right="105"/>
      </w:pPr>
      <w:proofErr w:type="gramStart"/>
      <w:r>
        <w:t xml:space="preserve">LEI </w:t>
      </w:r>
      <w:r>
        <w:t xml:space="preserve"> N</w:t>
      </w:r>
      <w:proofErr w:type="gramEnd"/>
      <w:r>
        <w:t>º 5200</w:t>
      </w:r>
      <w:r>
        <w:t xml:space="preserve"> , DE 03 DE ABRIL DE 2025 </w:t>
      </w:r>
    </w:p>
    <w:p w:rsidR="006A397D" w:rsidRDefault="006A397D">
      <w:pPr>
        <w:spacing w:before="1" w:line="130" w:lineRule="exact"/>
        <w:rPr>
          <w:sz w:val="13"/>
          <w:szCs w:val="13"/>
        </w:rPr>
      </w:pPr>
    </w:p>
    <w:p w:rsidR="006A397D" w:rsidRDefault="00A71531">
      <w:pPr>
        <w:spacing w:before="64"/>
        <w:ind w:left="2942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suplementar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before="17" w:line="220" w:lineRule="exact"/>
      </w:pPr>
    </w:p>
    <w:p w:rsidR="006A397D" w:rsidRDefault="00A71531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</w:t>
      </w:r>
      <w:r>
        <w:t>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R$350.000,00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6A397D" w:rsidRDefault="006A397D">
      <w:pPr>
        <w:spacing w:before="16"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  <w:sectPr w:rsidR="006A397D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6A397D" w:rsidRDefault="00A71531">
      <w:pPr>
        <w:pStyle w:val="Corpodetexto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6A397D" w:rsidRDefault="006A397D">
      <w:pPr>
        <w:spacing w:before="6" w:line="200" w:lineRule="exact"/>
        <w:rPr>
          <w:sz w:val="20"/>
          <w:szCs w:val="20"/>
        </w:rPr>
      </w:pPr>
    </w:p>
    <w:p w:rsidR="006A397D" w:rsidRDefault="00A71531">
      <w:pPr>
        <w:pStyle w:val="Heading1"/>
        <w:rPr>
          <w:rFonts w:cs="Arial"/>
        </w:rPr>
      </w:pPr>
      <w:proofErr w:type="spellStart"/>
      <w:r>
        <w:rPr>
          <w:rFonts w:cs="Arial"/>
        </w:rPr>
        <w:t>Excesso</w:t>
      </w:r>
      <w:proofErr w:type="spellEnd"/>
    </w:p>
    <w:p w:rsidR="006A397D" w:rsidRDefault="00A71531">
      <w:pPr>
        <w:spacing w:before="79"/>
        <w:ind w:left="11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350.000,00</w:t>
      </w:r>
    </w:p>
    <w:p w:rsidR="006A397D" w:rsidRDefault="006A397D">
      <w:pPr>
        <w:rPr>
          <w:rFonts w:ascii="Arial" w:eastAsia="Arial" w:hAnsi="Arial" w:cs="Arial"/>
        </w:rPr>
        <w:sectPr w:rsidR="006A397D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515"/>
            <w:col w:w="1833"/>
          </w:cols>
        </w:sectPr>
      </w:pPr>
    </w:p>
    <w:p w:rsidR="006A397D" w:rsidRDefault="006A397D">
      <w:pPr>
        <w:spacing w:before="3" w:line="240" w:lineRule="exact"/>
        <w:rPr>
          <w:sz w:val="24"/>
          <w:szCs w:val="24"/>
        </w:rPr>
      </w:pPr>
    </w:p>
    <w:p w:rsidR="006A397D" w:rsidRDefault="006A397D">
      <w:pPr>
        <w:spacing w:line="240" w:lineRule="exact"/>
        <w:rPr>
          <w:sz w:val="24"/>
          <w:szCs w:val="24"/>
        </w:rPr>
        <w:sectPr w:rsidR="006A397D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6A397D" w:rsidRDefault="00A71531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09</w:t>
      </w:r>
      <w:r>
        <w:rPr>
          <w:rFonts w:ascii="Arial" w:eastAsia="Arial" w:hAnsi="Arial" w:cs="Arial"/>
          <w:sz w:val="16"/>
          <w:szCs w:val="16"/>
        </w:rPr>
        <w:tab/>
        <w:t>02</w:t>
      </w:r>
    </w:p>
    <w:p w:rsidR="006A397D" w:rsidRDefault="00A71531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Fundo Municipal </w:t>
      </w:r>
      <w:proofErr w:type="spellStart"/>
      <w:r>
        <w:rPr>
          <w:rFonts w:ascii="Arial" w:eastAsia="Arial" w:hAnsi="Arial" w:cs="Arial"/>
          <w:sz w:val="16"/>
          <w:szCs w:val="16"/>
        </w:rPr>
        <w:t>da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Criança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</w:t>
      </w:r>
      <w:proofErr w:type="gramStart"/>
      <w:r>
        <w:rPr>
          <w:rFonts w:ascii="Arial" w:eastAsia="Arial" w:hAnsi="Arial" w:cs="Arial"/>
          <w:sz w:val="16"/>
          <w:szCs w:val="16"/>
        </w:rPr>
        <w:t>do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Adolescente</w:t>
      </w:r>
      <w:proofErr w:type="spellEnd"/>
    </w:p>
    <w:p w:rsidR="006A397D" w:rsidRDefault="006A397D">
      <w:pPr>
        <w:rPr>
          <w:rFonts w:ascii="Arial" w:eastAsia="Arial" w:hAnsi="Arial" w:cs="Arial"/>
          <w:sz w:val="16"/>
          <w:szCs w:val="16"/>
        </w:rPr>
        <w:sectPr w:rsidR="006A397D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6A397D" w:rsidRDefault="006A397D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4030"/>
        <w:gridCol w:w="2757"/>
        <w:gridCol w:w="320"/>
      </w:tblGrid>
      <w:tr w:rsidR="006A397D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449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08.243.0111.2024.0000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Atividades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do FMDCA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before="79"/>
              <w:ind w:left="17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</w:tr>
      <w:tr w:rsidR="006A397D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3.3.50.43.00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SUBVENÇÕES SOCIAIS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tabs>
                <w:tab w:val="left" w:pos="2198"/>
              </w:tabs>
              <w:spacing w:line="181" w:lineRule="exact"/>
              <w:ind w:left="16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6A397D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</w:tr>
      <w:tr w:rsidR="006A397D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A71531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ASSISTÊNCIA SOCIAL-GERAL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A397D" w:rsidRDefault="006A397D"/>
        </w:tc>
      </w:tr>
    </w:tbl>
    <w:p w:rsidR="006A397D" w:rsidRDefault="006A397D">
      <w:pPr>
        <w:spacing w:before="10" w:line="240" w:lineRule="exact"/>
        <w:rPr>
          <w:sz w:val="24"/>
          <w:szCs w:val="24"/>
        </w:rPr>
      </w:pPr>
    </w:p>
    <w:p w:rsidR="006A397D" w:rsidRDefault="00A71531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t xml:space="preserve">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6A397D" w:rsidRDefault="006A397D">
      <w:pPr>
        <w:spacing w:before="1" w:line="150" w:lineRule="exact"/>
        <w:rPr>
          <w:sz w:val="15"/>
          <w:szCs w:val="15"/>
        </w:rPr>
      </w:pPr>
    </w:p>
    <w:p w:rsidR="006A397D" w:rsidRDefault="006A397D">
      <w:pPr>
        <w:spacing w:line="150" w:lineRule="exact"/>
        <w:rPr>
          <w:sz w:val="15"/>
          <w:szCs w:val="15"/>
        </w:rPr>
        <w:sectPr w:rsidR="006A397D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6A397D" w:rsidRDefault="00A71531">
      <w:pPr>
        <w:pStyle w:val="Corpodetexto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Excesso</w:t>
      </w:r>
      <w:proofErr w:type="spellEnd"/>
      <w:r>
        <w:rPr>
          <w:rFonts w:ascii="Arial" w:eastAsia="Arial" w:hAnsi="Arial" w:cs="Arial"/>
        </w:rPr>
        <w:t>:</w:t>
      </w:r>
    </w:p>
    <w:p w:rsidR="006A397D" w:rsidRDefault="00A71531">
      <w:pPr>
        <w:spacing w:before="8" w:line="150" w:lineRule="exact"/>
        <w:rPr>
          <w:sz w:val="15"/>
          <w:szCs w:val="15"/>
        </w:rPr>
      </w:pPr>
      <w:r>
        <w:br w:type="column"/>
      </w: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A71531">
      <w:pPr>
        <w:ind w:left="124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Fontes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Recurso</w:t>
      </w:r>
      <w:proofErr w:type="spellEnd"/>
    </w:p>
    <w:p w:rsidR="006A397D" w:rsidRDefault="00A71531">
      <w:pPr>
        <w:spacing w:before="77"/>
        <w:ind w:left="249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350.000,00</w:t>
      </w:r>
    </w:p>
    <w:p w:rsidR="006A397D" w:rsidRDefault="006A397D">
      <w:pPr>
        <w:rPr>
          <w:rFonts w:ascii="Arial" w:eastAsia="Arial" w:hAnsi="Arial" w:cs="Arial"/>
        </w:rPr>
        <w:sectPr w:rsidR="006A397D">
          <w:type w:val="continuous"/>
          <w:pgSz w:w="11900" w:h="16840"/>
          <w:pgMar w:top="920" w:right="140" w:bottom="280" w:left="800" w:header="720" w:footer="720" w:gutter="0"/>
          <w:cols w:num="3" w:space="720" w:equalWidth="0">
            <w:col w:w="2052" w:space="4083"/>
            <w:col w:w="2592" w:space="40"/>
            <w:col w:w="2193"/>
          </w:cols>
        </w:sectPr>
      </w:pPr>
    </w:p>
    <w:p w:rsidR="006A397D" w:rsidRDefault="00A71531">
      <w:pPr>
        <w:tabs>
          <w:tab w:val="left" w:pos="494"/>
        </w:tabs>
        <w:spacing w:before="2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00</w:t>
      </w:r>
    </w:p>
    <w:p w:rsidR="006A397D" w:rsidRDefault="00A71531">
      <w:pPr>
        <w:spacing w:before="41"/>
        <w:ind w:left="123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350.000,00</w:t>
      </w:r>
    </w:p>
    <w:p w:rsidR="006A397D" w:rsidRDefault="006A397D">
      <w:pPr>
        <w:rPr>
          <w:rFonts w:ascii="Arial" w:eastAsia="Arial" w:hAnsi="Arial" w:cs="Arial"/>
          <w:sz w:val="16"/>
          <w:szCs w:val="16"/>
        </w:rPr>
        <w:sectPr w:rsidR="006A397D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8048" w:space="40"/>
            <w:col w:w="2872"/>
          </w:cols>
        </w:sectPr>
      </w:pPr>
    </w:p>
    <w:p w:rsidR="006A397D" w:rsidRDefault="006A397D">
      <w:pPr>
        <w:pStyle w:val="Corpodetexto"/>
        <w:spacing w:before="51"/>
        <w:ind w:left="745" w:right="105"/>
      </w:pPr>
      <w:r w:rsidRPr="006A397D">
        <w:lastRenderedPageBreak/>
        <w:pict>
          <v:group id="_x0000_s1028" style="position:absolute;left:0;text-align:left;margin-left:74.7pt;margin-top:812.15pt;width:496.05pt;height:.1pt;z-index:-251658240;mso-position-horizontal-relative:page;mso-position-vertical-relative:page" coordorigin="1494,16243" coordsize="9921,2">
            <v:shape id="_x0000_s1029" style="position:absolute;left:1494;top:16243;width:9921;height:2" coordorigin="1494,16243" coordsize="9921,0" path="m1494,16243r9921,e" filled="f" strokeweight=".5pt">
              <v:stroke dashstyle="dash"/>
              <v:path arrowok="t"/>
            </v:shape>
            <w10:wrap anchorx="page" anchory="page"/>
          </v:group>
        </w:pict>
      </w:r>
      <w:proofErr w:type="spellStart"/>
      <w:r w:rsidR="00A71531">
        <w:t>Artigo</w:t>
      </w:r>
      <w:proofErr w:type="spellEnd"/>
      <w:r w:rsidR="00A71531">
        <w:t xml:space="preserve"> 3o</w:t>
      </w:r>
      <w:proofErr w:type="gramStart"/>
      <w:r w:rsidR="00A71531">
        <w:t>.</w:t>
      </w:r>
      <w:proofErr w:type="gramEnd"/>
      <w:r w:rsidR="00A71531">
        <w:t xml:space="preserve">- </w:t>
      </w:r>
      <w:proofErr w:type="spellStart"/>
      <w:r w:rsidR="00A71531">
        <w:t>Esta</w:t>
      </w:r>
      <w:proofErr w:type="spellEnd"/>
      <w:r w:rsidR="00A71531">
        <w:t xml:space="preserve"> Lei</w:t>
      </w:r>
      <w:r w:rsidR="00A71531">
        <w:t xml:space="preserve"> </w:t>
      </w:r>
      <w:proofErr w:type="spellStart"/>
      <w:r w:rsidR="00A71531">
        <w:t>entra</w:t>
      </w:r>
      <w:proofErr w:type="spellEnd"/>
      <w:r w:rsidR="00A71531">
        <w:t xml:space="preserve"> </w:t>
      </w:r>
      <w:proofErr w:type="spellStart"/>
      <w:r w:rsidR="00A71531">
        <w:t>em</w:t>
      </w:r>
      <w:proofErr w:type="spellEnd"/>
      <w:r w:rsidR="00A71531">
        <w:t xml:space="preserve"> vigor </w:t>
      </w:r>
      <w:proofErr w:type="spellStart"/>
      <w:r w:rsidR="00A71531">
        <w:t>na</w:t>
      </w:r>
      <w:proofErr w:type="spellEnd"/>
      <w:r w:rsidR="00A71531">
        <w:t xml:space="preserve"> data de</w:t>
      </w:r>
      <w:r w:rsidR="00A71531">
        <w:t xml:space="preserve"> </w:t>
      </w:r>
      <w:proofErr w:type="spellStart"/>
      <w:r w:rsidR="00A71531">
        <w:t>sua</w:t>
      </w:r>
      <w:proofErr w:type="spellEnd"/>
      <w:r w:rsidR="00A71531">
        <w:t xml:space="preserve"> </w:t>
      </w:r>
      <w:proofErr w:type="spellStart"/>
      <w:r w:rsidR="00A71531">
        <w:t>publicação</w:t>
      </w:r>
      <w:proofErr w:type="spellEnd"/>
      <w:r w:rsidR="00A71531">
        <w:t>.</w:t>
      </w: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line="200" w:lineRule="exact"/>
        <w:rPr>
          <w:sz w:val="20"/>
          <w:szCs w:val="20"/>
        </w:rPr>
      </w:pPr>
    </w:p>
    <w:p w:rsidR="006A397D" w:rsidRDefault="006A397D">
      <w:pPr>
        <w:spacing w:before="19" w:line="240" w:lineRule="exact"/>
        <w:rPr>
          <w:sz w:val="24"/>
          <w:szCs w:val="24"/>
        </w:rPr>
      </w:pPr>
    </w:p>
    <w:p w:rsidR="006A397D" w:rsidRDefault="006A397D">
      <w:pPr>
        <w:pStyle w:val="Corpodetexto"/>
        <w:ind w:left="940"/>
        <w:rPr>
          <w:rFonts w:ascii="Arial" w:eastAsia="Arial" w:hAnsi="Arial" w:cs="Arial"/>
        </w:rPr>
      </w:pPr>
      <w:r w:rsidRPr="006A397D">
        <w:pict>
          <v:group id="_x0000_s1026" style="position:absolute;left:0;text-align:left;margin-left:87pt;margin-top:3.05pt;width:134.25pt;height:.1pt;z-index:-251659264;mso-position-horizontal-relative:page" coordorigin="1740,61" coordsize="2685,2">
            <v:shape id="_x0000_s1027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A71531">
        <w:rPr>
          <w:rFonts w:ascii="Arial" w:eastAsia="Arial" w:hAnsi="Arial" w:cs="Arial"/>
        </w:rPr>
        <w:t>JULIO FERREIRA DO CARMO</w:t>
      </w:r>
    </w:p>
    <w:p w:rsidR="006A397D" w:rsidRDefault="00A71531">
      <w:pPr>
        <w:pStyle w:val="Corpodetexto"/>
        <w:spacing w:before="40"/>
        <w:ind w:left="9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</w:t>
      </w:r>
    </w:p>
    <w:sectPr w:rsidR="006A397D" w:rsidSect="006A397D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A397D"/>
    <w:rsid w:val="006A397D"/>
    <w:rsid w:val="00A7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39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9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A397D"/>
    <w:pPr>
      <w:spacing w:before="74"/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6A397D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397D"/>
  </w:style>
  <w:style w:type="paragraph" w:customStyle="1" w:styleId="TableParagraph">
    <w:name w:val="Table Paragraph"/>
    <w:basedOn w:val="Normal"/>
    <w:uiPriority w:val="1"/>
    <w:qFormat/>
    <w:rsid w:val="006A39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2025-04-07T17:44:00Z</dcterms:created>
  <dcterms:modified xsi:type="dcterms:W3CDTF">2025-04-07T20:45:00Z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</Properties>
</file>